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84F" w:rsidRPr="00D66009" w:rsidRDefault="0088484F" w:rsidP="0088484F">
      <w:pPr>
        <w:jc w:val="center"/>
        <w:rPr>
          <w:b/>
          <w:sz w:val="32"/>
        </w:rPr>
      </w:pPr>
      <w:r w:rsidRPr="00D66009">
        <w:rPr>
          <w:b/>
          <w:sz w:val="32"/>
        </w:rPr>
        <w:t>ÔN TẬ</w:t>
      </w:r>
      <w:r>
        <w:rPr>
          <w:b/>
          <w:sz w:val="32"/>
        </w:rPr>
        <w:t xml:space="preserve">P MÔN Thầy </w:t>
      </w:r>
      <w:r w:rsidRPr="00D66009">
        <w:rPr>
          <w:b/>
          <w:sz w:val="32"/>
        </w:rPr>
        <w:t>THI</w:t>
      </w:r>
    </w:p>
    <w:p w:rsidR="0088484F" w:rsidRDefault="0088484F" w:rsidP="0088484F"/>
    <w:p w:rsidR="0088484F" w:rsidRPr="00417F15" w:rsidRDefault="0088484F" w:rsidP="0088484F">
      <w:pPr>
        <w:numPr>
          <w:ilvl w:val="0"/>
          <w:numId w:val="1"/>
        </w:numPr>
        <w:shd w:val="clear" w:color="auto" w:fill="FFFFFF" w:themeFill="background1"/>
        <w:ind w:left="360" w:hanging="180"/>
        <w:rPr>
          <w:b/>
        </w:rPr>
      </w:pPr>
      <w:r w:rsidRPr="003B7E7A">
        <w:rPr>
          <w:b/>
          <w:highlight w:val="magenta"/>
        </w:rPr>
        <w:t>Các loại hình và thể tài cơ bản của truyện ngắn Việt Nam hiện đại</w:t>
      </w:r>
      <w:r w:rsidRPr="00417F15">
        <w:rPr>
          <w:b/>
        </w:rPr>
        <w:t xml:space="preserve"> </w:t>
      </w:r>
    </w:p>
    <w:p w:rsidR="0088484F" w:rsidRDefault="0088484F" w:rsidP="0088484F">
      <w:pPr>
        <w:ind w:firstLine="0"/>
      </w:pPr>
      <w:r>
        <w:tab/>
      </w:r>
      <w:proofErr w:type="gramStart"/>
      <w:r>
        <w:t>Từ trước đến nay, có nhiều cách phân loại truyện ngắn tùy vào nội dung hay hình thức tác phẩm.</w:t>
      </w:r>
      <w:proofErr w:type="gramEnd"/>
      <w:r>
        <w:t xml:space="preserve"> </w:t>
      </w:r>
      <w:r w:rsidRPr="00D67E3F">
        <w:rPr>
          <w:u w:val="single"/>
        </w:rPr>
        <w:t>Dựa vào nội dung tác phẩm</w:t>
      </w:r>
      <w:r>
        <w:t xml:space="preserve">, có thể chia ra: truyện ngắn sử thi (Rừng xà nu – Nguyễn Trung Thành), truyện ngắn thế sự (truyện ngắn Nguyễn Công Hoan, Vũ Trọng Phụng), truyện ngắn đời tư (truyện ngắn Thạch Lam, Nam Cao). </w:t>
      </w:r>
      <w:r w:rsidRPr="00D67E3F">
        <w:rPr>
          <w:u w:val="single"/>
        </w:rPr>
        <w:t>Dựa vào khuynh hướng, cảm hứng</w:t>
      </w:r>
      <w:r>
        <w:t xml:space="preserve">, có thể chia ra: truyện ngắn trào phúng (truyện Nguyễn Công Hoan), truyện ngắn trữ tình (truyện Thạch Lam). </w:t>
      </w:r>
      <w:r w:rsidRPr="00D67E3F">
        <w:rPr>
          <w:u w:val="single"/>
        </w:rPr>
        <w:t>Dựa vào tính chất cốt truyện</w:t>
      </w:r>
      <w:r>
        <w:t xml:space="preserve">, có thể chia ra: truyện sự kiện (truyện Nguyễn Công Hoan), truyện tâm lí (truyện Nam Cao). </w:t>
      </w:r>
      <w:r w:rsidRPr="00D67E3F">
        <w:rPr>
          <w:u w:val="single"/>
        </w:rPr>
        <w:t>Dựa vào hướng tiếp cận và khám phá cuộc sống</w:t>
      </w:r>
      <w:r>
        <w:t xml:space="preserve">, ta có: truyện hướng ngoại (truyện Nguyễn Công Hoan) và truyện hướng nội (truyện Nam Cao). Hoặc </w:t>
      </w:r>
      <w:r w:rsidRPr="00D67E3F">
        <w:rPr>
          <w:u w:val="single"/>
        </w:rPr>
        <w:t>căn cứ vào dung lượng tác phẩm</w:t>
      </w:r>
      <w:r>
        <w:t xml:space="preserve">, ta có: truyện ngắn, truyện rất ngắn, truyện cực ngắn. </w:t>
      </w:r>
    </w:p>
    <w:p w:rsidR="0088484F" w:rsidRDefault="0088484F" w:rsidP="0088484F">
      <w:pPr>
        <w:ind w:firstLine="0"/>
      </w:pPr>
      <w:r>
        <w:tab/>
      </w:r>
      <w:proofErr w:type="gramStart"/>
      <w:r>
        <w:t>Mỗi cách phân loại nói trên đều có mặt hợp lí, song cũng không tránh khỏi bất cập.</w:t>
      </w:r>
      <w:proofErr w:type="gramEnd"/>
      <w:r>
        <w:t xml:space="preserve"> Việc dựa vào dung lượng để phân loại truyện ngắn chỉ thấy được sự tương đồng về hình thức bên ngoài, bởi, theo L.V. Chernets: </w:t>
      </w:r>
      <w:r w:rsidRPr="00D67E3F">
        <w:rPr>
          <w:i/>
        </w:rPr>
        <w:t>“Dung lượng của tác phẩm trong loại tự sự không xuất hiện tự bản thân nó mà do tính toàn vẹn của việc tái tạo các tính cách và các quan hệ cũng như do quy mô của cốt truyện qui định.”</w:t>
      </w:r>
      <w:r>
        <w:t xml:space="preserve"> </w:t>
      </w:r>
      <w:proofErr w:type="gramStart"/>
      <w:r>
        <w:t>[62, tr.184].</w:t>
      </w:r>
      <w:proofErr w:type="gramEnd"/>
      <w:r>
        <w:t xml:space="preserve"> Còn nếu căn cứ vào thể tài hay khuynh hướng cảm </w:t>
      </w:r>
      <w:proofErr w:type="gramStart"/>
      <w:r>
        <w:t>hứng, …</w:t>
      </w:r>
      <w:proofErr w:type="gramEnd"/>
      <w:r>
        <w:t xml:space="preserve"> thì chỉ thấy được loại hình nội dung, loại hình cảm hứng chung cho mọi loại tác phẩm chứ chưa phải là nét đặc thù riêng của thể truyện ngắn. </w:t>
      </w:r>
    </w:p>
    <w:p w:rsidR="0088484F" w:rsidRDefault="0088484F" w:rsidP="0088484F">
      <w:pPr>
        <w:ind w:firstLine="0"/>
      </w:pPr>
      <w:r>
        <w:tab/>
        <w:t xml:space="preserve">Thật vậy, việc phân chia loại thể của truyện ngắn, cũng như việc phân chia thể loại TPVH nói </w:t>
      </w:r>
      <w:proofErr w:type="gramStart"/>
      <w:r>
        <w:t>chung</w:t>
      </w:r>
      <w:proofErr w:type="gramEnd"/>
      <w:r>
        <w:t xml:space="preserve"> là một việc làm hết sức khó khăn, phức tạp và thường chỉ có ý nghĩa tương đối. </w:t>
      </w:r>
      <w:r w:rsidRPr="00D67E3F">
        <w:rPr>
          <w:highlight w:val="green"/>
        </w:rPr>
        <w:t>[</w:t>
      </w:r>
      <w:r w:rsidRPr="003111D3">
        <w:rPr>
          <w:shd w:val="clear" w:color="auto" w:fill="EAF1DD"/>
        </w:rPr>
        <w:t xml:space="preserve">Như ta đã biết, do phương thức phản ánh và biểu hiện chủ đạo của hình tượng tác phẩm, có ba loại hình cơ bản: tự sự, trữ tình, kịch và giữa chúng luôn có sự chuyển hóa, xâm nhập lẫn nhau. Giáo sư Trần Thanh Đạm trong Vấn đề giảng dạy TPVH theo loại thể cho rằng, việc phân chia các TPVH ra làm ba loại hình cơ bản như thế là do căn cứ vào thiên hướng chủ đạo của phương thức phản ánh và biểu hiện của tác phẩm. </w:t>
      </w:r>
      <w:proofErr w:type="gramStart"/>
      <w:r w:rsidRPr="003111D3">
        <w:rPr>
          <w:shd w:val="clear" w:color="auto" w:fill="EAF1DD"/>
        </w:rPr>
        <w:t>Cho nên sự phân chia này chỉ là trên lí luận và có tính chất tương đối.</w:t>
      </w:r>
      <w:proofErr w:type="gramEnd"/>
      <w:r w:rsidRPr="003111D3">
        <w:rPr>
          <w:shd w:val="clear" w:color="auto" w:fill="EAF1DD"/>
        </w:rPr>
        <w:t xml:space="preserve"> Trên thực tế cụ thể, sinh động của các tác phẩm, các loại tự sự, trữ tình và kịch thường thâm nhập vào nhau, kết hợp với nhau, đảm bảo những khả </w:t>
      </w:r>
      <w:r w:rsidRPr="003111D3">
        <w:rPr>
          <w:shd w:val="clear" w:color="auto" w:fill="EAF1DD"/>
        </w:rPr>
        <w:lastRenderedPageBreak/>
        <w:t>năng vô tận trong việc miêu tả hiện thực cuộc sống, bộc lộ nội tâm con người, làm cơ sở để nảy sinh nhiều thể tài văn học khác nhau</w:t>
      </w:r>
      <w:r>
        <w:t>.</w:t>
      </w:r>
      <w:r w:rsidRPr="00D67E3F">
        <w:rPr>
          <w:highlight w:val="green"/>
        </w:rPr>
        <w:t>]</w:t>
      </w:r>
      <w:r>
        <w:t xml:space="preserve"> Vì vậy, trong thực tiễn, không nên xác định và khẳng định một cách tuyệt đối một tác phẩm nào đó chỉ là tự sự, trữ tình, hay kịch. </w:t>
      </w:r>
      <w:proofErr w:type="gramStart"/>
      <w:r>
        <w:t>Thông thường, trong tác phẩm tự sự có bao hàm những yếu tố trữ tình, và ngược lại, trong tác phẩm trữ tình vẫn có yếu tố tự sự, còn trong kịch thì thường kết hợp cả hai.</w:t>
      </w:r>
      <w:proofErr w:type="gramEnd"/>
      <w:r>
        <w:t xml:space="preserve"> Như ta vẫn thường nghe nói thiên truyện, vở kịch này giàu chất thơ, hoặc bài thơ, thiên truyện </w:t>
      </w:r>
      <w:proofErr w:type="gramStart"/>
      <w:r>
        <w:t>kia</w:t>
      </w:r>
      <w:proofErr w:type="gramEnd"/>
      <w:r>
        <w:t xml:space="preserve"> có tính kịch. Sự kết hợp đó là yêu cầu có tính qui luật của sự sáng tác văn học và nhiều khi đó là dấu hiệu về phẩm chất nghệ thuật của một tác phẩm. </w:t>
      </w:r>
    </w:p>
    <w:p w:rsidR="0088484F" w:rsidRDefault="0088484F" w:rsidP="0088484F">
      <w:pPr>
        <w:shd w:val="clear" w:color="auto" w:fill="EAF1DD"/>
        <w:ind w:firstLine="0"/>
      </w:pPr>
      <w:r>
        <w:tab/>
      </w:r>
      <w:proofErr w:type="gramStart"/>
      <w:r w:rsidRPr="00D67E3F">
        <w:rPr>
          <w:highlight w:val="green"/>
        </w:rPr>
        <w:t>[</w:t>
      </w:r>
      <w:r>
        <w:t>Xét riêng về loại tự sự, từ xưa đến nay, tự sự hình thành và phát triển qua nhiều chặng đường.</w:t>
      </w:r>
      <w:proofErr w:type="gramEnd"/>
      <w:r>
        <w:t xml:space="preserve"> Thời cổ sơ, tự sự đi từ thần thoại đến truyền thuyết, cổ tích; thời cổ đại, trung đại phát triển và chiếm ưu thế là sử thi anh hùng; những thế kỉ cận và hiện đại, sử thi anh hùng chuyển dần và chuyển hẳn sang tiểu thuyết. Như vậy, xét về mặt tư duy và kĩ thuật tự sự, có hai bước vận động từ thần thoại đến sử thi anh hùng và từ sử thi anh hùng đến tiểu thuyết. Bước thứ nhất chuyển từ tự sự nghi lễ sùng tín thần linh sang tự sự về lịch sử cộng đồng, biểu dương chiêm ngưỡng người anh hùng, </w:t>
      </w:r>
      <w:proofErr w:type="gramStart"/>
      <w:r>
        <w:t>hình</w:t>
      </w:r>
      <w:proofErr w:type="gramEnd"/>
      <w:r>
        <w:t xml:space="preserve"> ảnh kết tinh của đời sống cộng đồng. </w:t>
      </w:r>
      <w:proofErr w:type="gramStart"/>
      <w:r>
        <w:t>Bước thứ hai nhằm xóa bỏ cái “khoảng cách sử thi”.</w:t>
      </w:r>
      <w:proofErr w:type="gramEnd"/>
      <w:r>
        <w:t xml:space="preserve"> Đó là “khoảng cách tuyệt đối” giữa các nhân vật và người trần thuật (người trần thuật được gán cho cái tài bình thản và toàn năng – biết tất cả, trần thuật </w:t>
      </w:r>
      <w:proofErr w:type="gramStart"/>
      <w:r>
        <w:t>theo</w:t>
      </w:r>
      <w:proofErr w:type="gramEnd"/>
      <w:r>
        <w:t xml:space="preserve"> lối tường tận, bình thản, khách quan). Dựa vào sự hình thành và phát triển của loại hình tự sự, M. Bakhtin, nhà lí luận phê bình Nga nổi tiếng, cây đại thụ về lí luận thể loại, đưa ra hai kiểu tư duy tự sự, đó là tư duy sử thi và tư duy tiểu thuyết. Theo ông, sử thi là một thể loại “cao thượng”, là thể loại khép kín, đã hoàn bị, đã thành hình cố định, rõ ràng và có “khoảng cách sử thi tuyệt đối”. Còn tiểu thuyết là thể loại văn chương luôn luôn biến đổi, là thể loại có cốt truyện gay cấn và năng động, là thể loại đặt vấn đề, thể loại tiếp cận đối tượng ở “thì hiện tại không hoàn thành”, … Tiểu thuyết ra đời đã xóa bỏ “khoảng cách sử thi” và vào thời đại tiểu thuyết thống ngự, hầu hết các thể loại khác ít hay nhiều đều bị “tiểu thuyết hóa”.</w:t>
      </w:r>
    </w:p>
    <w:p w:rsidR="0088484F" w:rsidRDefault="0088484F" w:rsidP="0088484F">
      <w:pPr>
        <w:shd w:val="clear" w:color="auto" w:fill="EAF1DD"/>
        <w:ind w:firstLine="0"/>
      </w:pPr>
      <w:r>
        <w:tab/>
        <w:t xml:space="preserve">Thật khó để có thể tìm được một tiêu chí thống nhất, có khả năng bao quát toàn bộ các sáng tác truyện ngắn. </w:t>
      </w:r>
      <w:proofErr w:type="gramStart"/>
      <w:r>
        <w:t>Chúng ta biết rằng, truyện ngắn là một “thể” của “loại” tự sự.</w:t>
      </w:r>
      <w:proofErr w:type="gramEnd"/>
      <w:r>
        <w:t xml:space="preserve"> </w:t>
      </w:r>
      <w:proofErr w:type="gramStart"/>
      <w:r>
        <w:t>Những đặc điểm cơ bản của truyện ngắn dường như bị “hòa tan” trong đặc điểm của tiểu thuyết.</w:t>
      </w:r>
      <w:proofErr w:type="gramEnd"/>
      <w:r>
        <w:t xml:space="preserve"> Truyện ngắn và tiểu thuyết đều là “con đẻ” của tư duy nghệ thuật hiện đại, vì thế, không chỉ riêng tiểu thuyết mà cả truyện ngắn với tư cách là tác phẩm tự sự hiện đại đều mang đậm tính </w:t>
      </w:r>
      <w:r>
        <w:lastRenderedPageBreak/>
        <w:t xml:space="preserve">tổng hợp thể loại. </w:t>
      </w:r>
      <w:proofErr w:type="gramStart"/>
      <w:r>
        <w:t>Chúng có khả năng khám phá sâu rộng đời sống hiện đại vốn đa dạng và phức tạp.</w:t>
      </w:r>
      <w:proofErr w:type="gramEnd"/>
      <w:r>
        <w:t xml:space="preserve"> Với một góc nhìn đời sống mang đặc trưng thể loại, truyện ngắn tìm đến các hướng tổng hợp thể loại cơ bản như sau: truyện ngắn được viết theo hướng “kịch hóa” (truyện ngắn của Nguyễn Công Hoan, …), truyện ngắn được viết theo hướng “trữ tình hóa” (truyện ngắn của Thạch Lam, Thanh Tịnh, …), truyện ngắn được viết theo hướng “tiểu thuyết hóa” (truyện ngắn của Nam Cao, …) và truyện ngắn được viết theo hướng “sử thi hóa” (truyện ngắn của Nguyễn Trung Thành, Nguyễn Minh Châu, …). </w:t>
      </w:r>
      <w:r w:rsidRPr="00D67E3F">
        <w:rPr>
          <w:highlight w:val="green"/>
        </w:rPr>
        <w:t>]</w:t>
      </w:r>
    </w:p>
    <w:p w:rsidR="0088484F" w:rsidRDefault="0088484F" w:rsidP="0088484F">
      <w:pPr>
        <w:ind w:firstLine="0"/>
      </w:pPr>
      <w:r>
        <w:tab/>
        <w:t xml:space="preserve">Chúng ta có thể gọi những truyện ngắn được viết theo hướng “kịch hóa”, “trữ tình hóa”, “tiểu thuyết hóa”, “sử thi hóa” với những tên gọi như sau: “truyện ngắn – kịch hóa”, “truyện ngắn – trữ tình hóa”, “truyện ngắn – tiểu thuyết hóa”, “truyện ngắn – sử thi hóa”. Đây là những thuật ngữ ghép giữa một thể văn – truyện ngắn và một loại văn – kịch, trữ tình, tự sự (tiểu thuyết, sử thi). Bản thân những tên gọi ấy đã phần nào giúp ta hình dung những đặc điểm của các truyện ngắn thuộc loại này – truyện ngắn mang “chất kịch”, “chất trữ tình”, “chất tiểu thuyết”, “chất sử thi” – chứ không phải là những truyện ngắn tự sự đơn thuần. </w:t>
      </w:r>
    </w:p>
    <w:p w:rsidR="0088484F" w:rsidRDefault="0088484F" w:rsidP="0088484F">
      <w:pPr>
        <w:pStyle w:val="NormalWeb"/>
        <w:spacing w:line="360" w:lineRule="auto"/>
        <w:jc w:val="both"/>
        <w:rPr>
          <w:b/>
        </w:rPr>
      </w:pPr>
      <w:r>
        <w:rPr>
          <w:b/>
          <w:bCs/>
          <w:sz w:val="27"/>
          <w:szCs w:val="27"/>
          <w:highlight w:val="magenta"/>
        </w:rPr>
        <w:t xml:space="preserve">1.1 </w:t>
      </w:r>
      <w:r w:rsidRPr="003B7E7A">
        <w:rPr>
          <w:b/>
          <w:bCs/>
          <w:sz w:val="27"/>
          <w:szCs w:val="27"/>
          <w:highlight w:val="magenta"/>
        </w:rPr>
        <w:t>Loại</w:t>
      </w:r>
      <w:proofErr w:type="gramStart"/>
      <w:r w:rsidRPr="003B7E7A">
        <w:rPr>
          <w:b/>
          <w:bCs/>
          <w:sz w:val="27"/>
          <w:szCs w:val="27"/>
          <w:highlight w:val="magenta"/>
        </w:rPr>
        <w:t>  hình</w:t>
      </w:r>
      <w:proofErr w:type="gramEnd"/>
      <w:r w:rsidRPr="003B7E7A">
        <w:rPr>
          <w:b/>
          <w:bCs/>
          <w:sz w:val="27"/>
          <w:szCs w:val="27"/>
          <w:highlight w:val="magenta"/>
        </w:rPr>
        <w:t xml:space="preserve">  truyện ngắn Việt Nam hiện đại nhìn từ </w:t>
      </w:r>
      <w:r w:rsidRPr="003B7E7A">
        <w:rPr>
          <w:b/>
          <w:bCs/>
          <w:i/>
          <w:iCs/>
          <w:sz w:val="27"/>
          <w:szCs w:val="27"/>
          <w:highlight w:val="magenta"/>
        </w:rPr>
        <w:t>phương thức phản ánh đời sống</w:t>
      </w:r>
      <w:r w:rsidRPr="003B7E7A">
        <w:rPr>
          <w:b/>
          <w:bCs/>
          <w:sz w:val="27"/>
          <w:szCs w:val="27"/>
          <w:highlight w:val="magenta"/>
        </w:rPr>
        <w:t xml:space="preserve"> của tác phẩm văn học</w:t>
      </w:r>
      <w:r w:rsidRPr="00417F15">
        <w:rPr>
          <w:b/>
        </w:rPr>
        <w:t xml:space="preserve"> </w:t>
      </w:r>
    </w:p>
    <w:p w:rsidR="0088484F" w:rsidRDefault="0088484F" w:rsidP="0088484F">
      <w:pPr>
        <w:ind w:firstLine="0"/>
        <w:rPr>
          <w:b/>
        </w:rPr>
      </w:pPr>
      <w:r>
        <w:rPr>
          <w:b/>
          <w:highlight w:val="cyan"/>
        </w:rPr>
        <w:t xml:space="preserve">1.1.1 </w:t>
      </w:r>
      <w:r w:rsidRPr="003B7E7A">
        <w:rPr>
          <w:b/>
          <w:highlight w:val="cyan"/>
        </w:rPr>
        <w:t>“Truyện ngắn – kịch hóa”</w:t>
      </w:r>
      <w:r w:rsidRPr="00417F15">
        <w:rPr>
          <w:b/>
        </w:rPr>
        <w:t xml:space="preserve"> </w:t>
      </w:r>
    </w:p>
    <w:p w:rsidR="0088484F" w:rsidRDefault="0088484F" w:rsidP="0088484F">
      <w:r w:rsidRPr="00417F15">
        <w:rPr>
          <w:b/>
        </w:rPr>
        <w:t xml:space="preserve">“Truyện ngắn – kịch hóa” </w:t>
      </w:r>
      <w:r>
        <w:t xml:space="preserve">là các tác phẩm chứa đựng nhiều yếu tố kịch hoặc dùng thủ pháp của kịch để tạo ra một kiểu cấu trúc tự sự mới, trong đó vẫn có câu chuyện được kể lại nhưng chủ yếu gợi ra ấn tượng có một hành động đang tự diễn ra trong một môi trường xung đột đầy kịch tính. </w:t>
      </w:r>
      <w:proofErr w:type="gramStart"/>
      <w:r>
        <w:t>Đây là những truyện mang tính đặc trưng của truyện ngắn, truyện thể hiện góc nhìn thế giới qua hành động.</w:t>
      </w:r>
      <w:proofErr w:type="gramEnd"/>
      <w:r>
        <w:t xml:space="preserve"> Những truyện ngắn được xây dựng </w:t>
      </w:r>
      <w:proofErr w:type="gramStart"/>
      <w:r>
        <w:t>theo</w:t>
      </w:r>
      <w:proofErr w:type="gramEnd"/>
      <w:r>
        <w:t xml:space="preserve"> hướng “kịch hóa” thường lấy hành động nhân vật làm nòng cốt. Do truyện hướng đến việc thể hiện các mâu thuẫn, xung đột trên bề mặt đời sống (mâu thuẫn giữa người này với người khác, giữa tầng lớp này với tầng lớp khác, …), nên chức năng cơ bản của loại truyện theo hướng “kịch hóa” là thể hiện trạng thái nhân thế với tất cả những gì tầm thường, kệch cỡm, đáng cười đang diễn ra hằng ngày trên bề mặt đời sống xã hội. Truyện thường có </w:t>
      </w:r>
      <w:r w:rsidRPr="00EB1EBB">
        <w:rPr>
          <w:highlight w:val="green"/>
        </w:rPr>
        <w:t>cốt truyện</w:t>
      </w:r>
      <w:r>
        <w:t xml:space="preserve"> gay cấn: sự kiện, hành động tập trung trong một tình huống điển hình nhất. </w:t>
      </w:r>
      <w:proofErr w:type="gramStart"/>
      <w:r>
        <w:t xml:space="preserve">Trong xử lí cốt truyện, để cho nó hấp </w:t>
      </w:r>
      <w:r>
        <w:lastRenderedPageBreak/>
        <w:t>dẫn, nhà văn phải tạo gút tỉ mỉ và mở gút bất ngờ.</w:t>
      </w:r>
      <w:proofErr w:type="gramEnd"/>
      <w:r>
        <w:t xml:space="preserve"> </w:t>
      </w:r>
      <w:proofErr w:type="gramStart"/>
      <w:r>
        <w:t>Nói cách khác, mâu thuẫn, xung đột thường được đẩy lên đến đỉnh điểm và đòi hỏi kết thúc thật bất ngờ.</w:t>
      </w:r>
      <w:proofErr w:type="gramEnd"/>
      <w:r>
        <w:t xml:space="preserve"> </w:t>
      </w:r>
      <w:proofErr w:type="gramStart"/>
      <w:r w:rsidRPr="00EB1EBB">
        <w:rPr>
          <w:highlight w:val="green"/>
        </w:rPr>
        <w:t>Nhân vật</w:t>
      </w:r>
      <w:r>
        <w:t xml:space="preserve"> thường được miêu tả thiên về ngoại hình, hành động bên ngoài (nhân vật loại hình) và thường tiêu biểu cho một loại người nào đó.</w:t>
      </w:r>
      <w:proofErr w:type="gramEnd"/>
      <w:r>
        <w:t xml:space="preserve"> </w:t>
      </w:r>
      <w:proofErr w:type="gramStart"/>
      <w:r>
        <w:t>Nguyên tắc cơ bản khi xây dựng nhân vật trong loại “truyện ngắn – kịch hóa” là sự đối lập trong hành động.</w:t>
      </w:r>
      <w:proofErr w:type="gramEnd"/>
      <w:r>
        <w:t xml:space="preserve"> </w:t>
      </w:r>
      <w:proofErr w:type="gramStart"/>
      <w:r>
        <w:t xml:space="preserve">Chức năng nghệ thuật cơ bản của </w:t>
      </w:r>
      <w:r w:rsidRPr="00EB1EBB">
        <w:rPr>
          <w:highlight w:val="green"/>
        </w:rPr>
        <w:t>trần thuật</w:t>
      </w:r>
      <w:r>
        <w:t xml:space="preserve"> trong loại truyện này là nghệ thuật trào phúng.</w:t>
      </w:r>
      <w:proofErr w:type="gramEnd"/>
      <w:r>
        <w:t xml:space="preserve"> </w:t>
      </w:r>
      <w:proofErr w:type="gramStart"/>
      <w:r>
        <w:t>Lời văn mô tả ngoại hình và “diễn lại” hành động nhân vật, thuật lại sự việc là thành phần cơ bản của trần thuật.</w:t>
      </w:r>
      <w:proofErr w:type="gramEnd"/>
      <w:r>
        <w:t xml:space="preserve"> Tương phản và tăng cấp nhằm tạo ra nhịp điệu gấp gáp, dồn dập là nguyên tắc tổ chức trần thuật ở loại truyện ngắn này. Lời trần thuật thường ngắn gọn, mang tính chất khẩu ngữ, tính cá thể hóa ngôn ngữ rất đậm nét…</w:t>
      </w:r>
    </w:p>
    <w:p w:rsidR="0088484F" w:rsidRDefault="0088484F" w:rsidP="0088484F">
      <w:pPr>
        <w:ind w:firstLine="0"/>
        <w:rPr>
          <w:b/>
        </w:rPr>
      </w:pPr>
      <w:r>
        <w:rPr>
          <w:b/>
          <w:highlight w:val="cyan"/>
        </w:rPr>
        <w:t xml:space="preserve">1.1.2 </w:t>
      </w:r>
      <w:r w:rsidRPr="003B7E7A">
        <w:rPr>
          <w:b/>
          <w:highlight w:val="cyan"/>
        </w:rPr>
        <w:t>“Truyện ngắn – trữ tình hóa”</w:t>
      </w:r>
    </w:p>
    <w:p w:rsidR="0088484F" w:rsidRDefault="0088484F" w:rsidP="0088484F">
      <w:proofErr w:type="gramStart"/>
      <w:r w:rsidRPr="00417F15">
        <w:rPr>
          <w:b/>
        </w:rPr>
        <w:t>“Truyện ngắn – trữ tình hóa”</w:t>
      </w:r>
      <w:r>
        <w:t xml:space="preserve"> là loại truyện sử dụng thủ pháp trữ tình để tạo ra một cấu trúc tự sự mới, trong đó câu chuyện được kể lại chủ yếu gợi ra ấn tượng về một thế giới đang tồn tại trong tâm tưởng con người.</w:t>
      </w:r>
      <w:proofErr w:type="gramEnd"/>
      <w:r>
        <w:t xml:space="preserve"> Đây là những chuyện được kể gắn với một góc nhìn: nhìn qua thế giới tâm trạng. Những tác phẩm được xây dựng theo hướng “trữ tình hóa” thường dựa vào những “tình huống trữ tình” giàu sức gợi để bày tỏ, bộc lộ thế giới tâm hồn, tình cảm, tư tưởng, … </w:t>
      </w:r>
      <w:r w:rsidRPr="00EB1EBB">
        <w:rPr>
          <w:highlight w:val="green"/>
        </w:rPr>
        <w:t>Cốt truyệ</w:t>
      </w:r>
      <w:r w:rsidRPr="00422016">
        <w:rPr>
          <w:highlight w:val="green"/>
        </w:rPr>
        <w:t>n</w:t>
      </w:r>
      <w:r>
        <w:t xml:space="preserve"> thường ít sự kiện, hành động, nhưng lại phong phú các “sự kiện nội tâm”. Sự kiện thường không phát triển thành sự cố, biến cố; xung đột không phát triển đến đỉnh điểm, không đòi hỏi phải giải quyết dứt khoát, rõ ràng. Cốt truyện thường được tổ chức </w:t>
      </w:r>
      <w:proofErr w:type="gramStart"/>
      <w:r>
        <w:t>theo</w:t>
      </w:r>
      <w:proofErr w:type="gramEnd"/>
      <w:r>
        <w:t xml:space="preserve"> nguyên tắc “chuyển hóa và lặp lại” (chuyển hóa từ trạng thái này sang trạng thái khác và lặp đi lặp lại như những điệp khúc trong tác phẩm). </w:t>
      </w:r>
      <w:proofErr w:type="gramStart"/>
      <w:r w:rsidRPr="00EB1EBB">
        <w:rPr>
          <w:highlight w:val="green"/>
        </w:rPr>
        <w:t>Nhân vật</w:t>
      </w:r>
      <w:r>
        <w:t xml:space="preserve"> thường không được miêu tả cụ thể, sắc nét ở ngoại hình và hành động, ít có những biến đổi lớn về cuộc đời, tính cách mà chủ yếu đậm nét ở các trạng thái tâm lí, tình cảm, tư tưởng và xung đột nội tâm.</w:t>
      </w:r>
      <w:proofErr w:type="gramEnd"/>
      <w:r>
        <w:t xml:space="preserve"> Trong truyện, </w:t>
      </w:r>
      <w:r w:rsidRPr="00EB1EBB">
        <w:rPr>
          <w:highlight w:val="green"/>
        </w:rPr>
        <w:t>lời trần thuật</w:t>
      </w:r>
      <w:r>
        <w:t xml:space="preserve"> của tác giả có thể ở nhiều điểm nhìn khác nhau, nhưng phần nhiều là lời kể, lời tả từ điểm nhìn của tác giả và xuyên suốt tác phẩm là quan điểm chủ quan của người sáng tác. Ngôn ngữ trong “truyện ngắn – trữ tình” mang nhiều chất của ngôn ngữ thơ ca, câu văn luôn có nhạc điệu như lời thơ trữ tình. </w:t>
      </w:r>
      <w:proofErr w:type="gramStart"/>
      <w:r>
        <w:t>“Truyện ngắn – trữ tình” sử dụng rất nhiều các tính từ và rất ít các động từ, điều này giúp cho câu văn luôn gợi được hình điệu và cảm xúc.</w:t>
      </w:r>
      <w:proofErr w:type="gramEnd"/>
      <w:r>
        <w:t xml:space="preserve"> Để tạo ra được chất thơ đậm nét trong truyện, biện pháp trùng điệp đã trở thành nguyên tắc cơ bản trong tổ chức trần thuật, nó chi phối toàn bộ các yếu tố tham gia trong trần thuật, từ đoạn, câu, đến từ ngữ, hình ảnh…</w:t>
      </w:r>
    </w:p>
    <w:p w:rsidR="0088484F" w:rsidRDefault="0088484F" w:rsidP="0088484F">
      <w:pPr>
        <w:pStyle w:val="NormalWeb"/>
        <w:spacing w:line="360" w:lineRule="auto"/>
        <w:jc w:val="both"/>
        <w:rPr>
          <w:b/>
        </w:rPr>
      </w:pPr>
      <w:r>
        <w:rPr>
          <w:b/>
          <w:bCs/>
          <w:sz w:val="27"/>
          <w:szCs w:val="27"/>
          <w:highlight w:val="magenta"/>
        </w:rPr>
        <w:lastRenderedPageBreak/>
        <w:t xml:space="preserve">1.2 </w:t>
      </w:r>
      <w:r w:rsidRPr="003B7E7A">
        <w:rPr>
          <w:b/>
          <w:bCs/>
          <w:sz w:val="27"/>
          <w:szCs w:val="27"/>
          <w:highlight w:val="magenta"/>
        </w:rPr>
        <w:t>Loại</w:t>
      </w:r>
      <w:proofErr w:type="gramStart"/>
      <w:r w:rsidRPr="003B7E7A">
        <w:rPr>
          <w:b/>
          <w:bCs/>
          <w:sz w:val="27"/>
          <w:szCs w:val="27"/>
          <w:highlight w:val="magenta"/>
        </w:rPr>
        <w:t>  hình</w:t>
      </w:r>
      <w:proofErr w:type="gramEnd"/>
      <w:r w:rsidRPr="003B7E7A">
        <w:rPr>
          <w:b/>
          <w:bCs/>
          <w:sz w:val="27"/>
          <w:szCs w:val="27"/>
          <w:highlight w:val="magenta"/>
        </w:rPr>
        <w:t xml:space="preserve">  truyện ngắn Việt Nam hiện đại nhìn từ </w:t>
      </w:r>
      <w:r w:rsidRPr="003B7E7A">
        <w:rPr>
          <w:b/>
          <w:bCs/>
          <w:i/>
          <w:iCs/>
          <w:sz w:val="27"/>
          <w:szCs w:val="27"/>
          <w:highlight w:val="magenta"/>
        </w:rPr>
        <w:t>kiểu tư duy nghệ thuật</w:t>
      </w:r>
      <w:r w:rsidRPr="00417F15">
        <w:rPr>
          <w:b/>
        </w:rPr>
        <w:t xml:space="preserve"> </w:t>
      </w:r>
    </w:p>
    <w:p w:rsidR="0088484F" w:rsidRDefault="0088484F" w:rsidP="0088484F">
      <w:pPr>
        <w:rPr>
          <w:b/>
        </w:rPr>
      </w:pPr>
      <w:proofErr w:type="gramStart"/>
      <w:r>
        <w:rPr>
          <w:b/>
          <w:highlight w:val="cyan"/>
        </w:rPr>
        <w:t xml:space="preserve">1.2.1 </w:t>
      </w:r>
      <w:r w:rsidRPr="003B7E7A">
        <w:rPr>
          <w:b/>
          <w:highlight w:val="cyan"/>
        </w:rPr>
        <w:t xml:space="preserve"> “</w:t>
      </w:r>
      <w:proofErr w:type="gramEnd"/>
      <w:r w:rsidRPr="003B7E7A">
        <w:rPr>
          <w:b/>
          <w:highlight w:val="cyan"/>
        </w:rPr>
        <w:t>Truyện ngắn – tiểu thuyết hóa”</w:t>
      </w:r>
      <w:r w:rsidRPr="00417F15">
        <w:rPr>
          <w:b/>
        </w:rPr>
        <w:t xml:space="preserve"> </w:t>
      </w:r>
    </w:p>
    <w:p w:rsidR="0088484F" w:rsidRDefault="0088484F" w:rsidP="0088484F">
      <w:r w:rsidRPr="00417F15">
        <w:rPr>
          <w:b/>
        </w:rPr>
        <w:t>“Truyện ngắn – tiểu thuyết hóa”</w:t>
      </w:r>
      <w:r>
        <w:t xml:space="preserve"> là một loại truyện tổng hợp loại thể, ở đó các thủ pháp kịch và trữ tình vẫn được sử dụng nhưng không nhằm diễn tả hành động, hay trạng thái cảm xúc mà trước hết là để phân tích, lí giải đời sống qua quan hệ của con người với môi trường, hoàn cảnh, tính cách. Đây là những tác phẩm </w:t>
      </w:r>
      <w:proofErr w:type="gramStart"/>
      <w:r>
        <w:t>thu</w:t>
      </w:r>
      <w:proofErr w:type="gramEnd"/>
      <w:r>
        <w:t xml:space="preserve"> gọn cấu trúc vốn có của tiểu thuyết – một cấu trúc phức hợp, đa tầng, có khả năng phản ánh sâu rộng cuộc sống hiện đại. “Truyện ngắn – tiểu thuyết hóa” là kết quả của một góc nhìn thế giới sâu rộng hơn: nhìn qua quan hệ con người với hoàn cảnh, với tính cách. </w:t>
      </w:r>
      <w:proofErr w:type="gramStart"/>
      <w:r>
        <w:t>Trong truyện, chức năng phân tích và giải thích trở thành nguyên tắc tự sự kiểu mới.</w:t>
      </w:r>
      <w:proofErr w:type="gramEnd"/>
      <w:r>
        <w:t xml:space="preserve"> </w:t>
      </w:r>
      <w:proofErr w:type="gramStart"/>
      <w:r w:rsidRPr="00EB1EBB">
        <w:rPr>
          <w:highlight w:val="green"/>
        </w:rPr>
        <w:t>Cốt truyện</w:t>
      </w:r>
      <w:r>
        <w:t xml:space="preserve"> thường gồm nhiều chuyện lồng vào nhau.</w:t>
      </w:r>
      <w:proofErr w:type="gramEnd"/>
      <w:r>
        <w:t xml:space="preserve"> </w:t>
      </w:r>
      <w:proofErr w:type="gramStart"/>
      <w:r>
        <w:t>Cái hằng ngày là chất liệu cơ bản để xây dựng cốt truyện.</w:t>
      </w:r>
      <w:proofErr w:type="gramEnd"/>
      <w:r>
        <w:t xml:space="preserve"> </w:t>
      </w:r>
      <w:proofErr w:type="gramStart"/>
      <w:r>
        <w:t>Cốt truyện thường được xây dựng dựa vào nguyên tắc “mơ hồ hóa” và trong truyện có hiện tượng “phân rã cốt truyện”.</w:t>
      </w:r>
      <w:proofErr w:type="gramEnd"/>
      <w:r>
        <w:t xml:space="preserve"> </w:t>
      </w:r>
      <w:proofErr w:type="gramStart"/>
      <w:r>
        <w:t>Sự kiện hành động và sự kiện nội tâm đan cài với nhau nhằm bộc lộ những trạng thái tâm tưởng và hành động phong phú, đa dạng của con người trong quan hệ với đời sống.</w:t>
      </w:r>
      <w:proofErr w:type="gramEnd"/>
      <w:r>
        <w:t xml:space="preserve"> </w:t>
      </w:r>
      <w:proofErr w:type="gramStart"/>
      <w:r>
        <w:t xml:space="preserve">Khi </w:t>
      </w:r>
      <w:r w:rsidRPr="00EB1EBB">
        <w:rPr>
          <w:highlight w:val="green"/>
        </w:rPr>
        <w:t>xây dựng nhân vật</w:t>
      </w:r>
      <w:r>
        <w:t>, nhà văn thường tập trung vào việc phân tích, giải thích về tính cách, số phận nhân vật một cách biện chứng trong quan hệ với hoàn cảnh.</w:t>
      </w:r>
      <w:proofErr w:type="gramEnd"/>
      <w:r>
        <w:t xml:space="preserve"> Nhân vật trong loại truyện này được xây dựng </w:t>
      </w:r>
      <w:proofErr w:type="gramStart"/>
      <w:r>
        <w:t>theo</w:t>
      </w:r>
      <w:proofErr w:type="gramEnd"/>
      <w:r>
        <w:t xml:space="preserve"> nguyên tắc kết hợp các mặt đối lập. Bản thân nhân vật phải có cả những “nét chính diện lẫn phản diện, cả thấp hèn lẫn cao thượng, cả nực cười lẫn nghiêm trang”… </w:t>
      </w:r>
      <w:proofErr w:type="gramStart"/>
      <w:r>
        <w:t>Nhân vật được miêu tả không phải như đã “hoàn tất và cố định”, mà như “một nhân cách biến chuyển, đổi thay, được cuộc sống dạy dỗ” [6, tr.31].</w:t>
      </w:r>
      <w:proofErr w:type="gramEnd"/>
      <w:r>
        <w:t xml:space="preserve"> Do vậy, nhân vật của truyện thường có chiều sâu, có sức khái quát lớn. Đó là “con người chưa biết hết” và “không trùng khít với chính nó” (Bakhtin). </w:t>
      </w:r>
      <w:proofErr w:type="gramStart"/>
      <w:r w:rsidRPr="00EB1EBB">
        <w:rPr>
          <w:highlight w:val="green"/>
        </w:rPr>
        <w:t>Nguyên tắc trần thuật</w:t>
      </w:r>
      <w:r>
        <w:t xml:space="preserve"> trong “truyện ngắn – tiểu thuyết hóa” là đối thoại.</w:t>
      </w:r>
      <w:proofErr w:type="gramEnd"/>
      <w:r>
        <w:t xml:space="preserve"> Đối thoại ở đây được hiểu </w:t>
      </w:r>
      <w:proofErr w:type="gramStart"/>
      <w:r>
        <w:t>theo</w:t>
      </w:r>
      <w:proofErr w:type="gramEnd"/>
      <w:r>
        <w:t xml:space="preserve"> nghĩa triết học, đó là sự việc, các nhân vật va đập với nhau, đối thoại với nhau chứ không phải chỉ là lời nói qua lại giữa các nhân vật. Trong nghệ thuật trần thuật có sự kết hợp đa dạng các lời trần thuật, điểm nhìn trần thuật, giọng điệu trần </w:t>
      </w:r>
      <w:proofErr w:type="gramStart"/>
      <w:r>
        <w:t>thuật, …</w:t>
      </w:r>
      <w:proofErr w:type="gramEnd"/>
      <w:r>
        <w:t xml:space="preserve"> song lời phân tích, triết luận về đời sống thường chiếm ưu thế.</w:t>
      </w:r>
    </w:p>
    <w:p w:rsidR="0088484F" w:rsidRDefault="0088484F" w:rsidP="0088484F">
      <w:pPr>
        <w:rPr>
          <w:b/>
        </w:rPr>
      </w:pPr>
      <w:r>
        <w:rPr>
          <w:b/>
          <w:highlight w:val="cyan"/>
        </w:rPr>
        <w:t xml:space="preserve">1.2.2 </w:t>
      </w:r>
      <w:r w:rsidRPr="003B7E7A">
        <w:rPr>
          <w:b/>
          <w:highlight w:val="cyan"/>
        </w:rPr>
        <w:t>“Truyện ngắn – sử thi hóa”</w:t>
      </w:r>
    </w:p>
    <w:p w:rsidR="0088484F" w:rsidRDefault="0088484F" w:rsidP="0088484F">
      <w:r w:rsidRPr="00417F15">
        <w:rPr>
          <w:b/>
        </w:rPr>
        <w:t>“Truyện ngắn – sử thi hóa”</w:t>
      </w:r>
      <w:r>
        <w:t xml:space="preserve"> là loại truyện được xây dựng </w:t>
      </w:r>
      <w:proofErr w:type="gramStart"/>
      <w:r>
        <w:t>theo</w:t>
      </w:r>
      <w:proofErr w:type="gramEnd"/>
      <w:r>
        <w:t xml:space="preserve"> bút pháp sử thi để tạo ra một cấu trúc tự sự mới. Nếu loại “truyện ngắn – tiểu thuyết hóa” quan sát, miêu tả con người, </w:t>
      </w:r>
      <w:r>
        <w:lastRenderedPageBreak/>
        <w:t xml:space="preserve">cuộc sống trong mối quan hệ bình đẳng, suồng sã, phức tạp, đời thường, nhìn con người như con người bình thường với thủ pháp “hạ bệ”, kéo con người xuống mặt đất, … thì loại “truyện ngắn – sử thi hóa” lại được xây dựng theo hướng lí tưởng hóa, nhìn con người không như nó vốn có mà như những gì mình mong muốn, như một thần tượng, như hiện thân cho một giai cấp, một thời đại, … Những tác phẩm được xây dựng theo hướng “sử thi hóa” thường mang không khí hoành tráng, hào hùng, hình tượng kì vĩ, phi thường, giàu trí tưởng tượng bay bổng. </w:t>
      </w:r>
      <w:proofErr w:type="gramStart"/>
      <w:r w:rsidRPr="00EB1EBB">
        <w:rPr>
          <w:highlight w:val="green"/>
        </w:rPr>
        <w:t>Cốt truyện</w:t>
      </w:r>
      <w:r>
        <w:t xml:space="preserve"> có chức năng hướng chuẩn và biểu dương sức mạnh, ý chí của cộng đồng.</w:t>
      </w:r>
      <w:proofErr w:type="gramEnd"/>
      <w:r>
        <w:t xml:space="preserve"> Cái lãng mạn và cao cả trong đời sống cộng đồng là chất liệu chủ yếu để xây dựng cốt truyện </w:t>
      </w:r>
      <w:proofErr w:type="gramStart"/>
      <w:r>
        <w:t>theo</w:t>
      </w:r>
      <w:proofErr w:type="gramEnd"/>
      <w:r>
        <w:t xml:space="preserve"> hướng sử thi. Cốt truyện của loại truyện này thường được xây dựng </w:t>
      </w:r>
      <w:proofErr w:type="gramStart"/>
      <w:r>
        <w:t>theo</w:t>
      </w:r>
      <w:proofErr w:type="gramEnd"/>
      <w:r>
        <w:t xml:space="preserve"> nguyên tắc đối lập và chuyển hóa theo tuyến thời gian – sự kiện và nhân vật. </w:t>
      </w:r>
      <w:proofErr w:type="gramStart"/>
      <w:r w:rsidRPr="00EB1EBB">
        <w:rPr>
          <w:highlight w:val="green"/>
        </w:rPr>
        <w:t>Nhân vật</w:t>
      </w:r>
      <w:r>
        <w:t xml:space="preserve"> trong “truyện ngắn – sử thi hóa” được nhìn chủ yếu trong mối quan hệ với cộng đồng.</w:t>
      </w:r>
      <w:proofErr w:type="gramEnd"/>
      <w:r>
        <w:t xml:space="preserve"> Vì thế, cái bình thường mà </w:t>
      </w:r>
      <w:proofErr w:type="gramStart"/>
      <w:r>
        <w:t>vĩ</w:t>
      </w:r>
      <w:proofErr w:type="gramEnd"/>
      <w:r>
        <w:t xml:space="preserve"> đại (bình thường một cách vĩ đại) như là một kết tinh hoàn hảo ở tính cách nhân vật. Nhân vật sử thi được xây dựng </w:t>
      </w:r>
      <w:proofErr w:type="gramStart"/>
      <w:r>
        <w:t>theo</w:t>
      </w:r>
      <w:proofErr w:type="gramEnd"/>
      <w:r>
        <w:t xml:space="preserve"> nguyên tắc hướng chuẩn và nhất quán (ở cả động cơ và hành động). </w:t>
      </w:r>
      <w:proofErr w:type="gramStart"/>
      <w:r w:rsidRPr="00EB1EBB">
        <w:rPr>
          <w:highlight w:val="green"/>
        </w:rPr>
        <w:t>Chức năng của trần thuật</w:t>
      </w:r>
      <w:r>
        <w:t xml:space="preserve"> trong loại “truyện ngắn – sử thi hóa” là nêu gương và tôn vinh cái cao cả.</w:t>
      </w:r>
      <w:proofErr w:type="gramEnd"/>
      <w:r>
        <w:t xml:space="preserve"> </w:t>
      </w:r>
      <w:proofErr w:type="gramStart"/>
      <w:r>
        <w:t>Ở loại truyện này, chúng ta thấy có sự đa dạng và tập trung của điểm nhìn và lời trần thuật.</w:t>
      </w:r>
      <w:proofErr w:type="gramEnd"/>
      <w:r>
        <w:t xml:space="preserve"> </w:t>
      </w:r>
      <w:proofErr w:type="gramStart"/>
      <w:r>
        <w:t>Truyện được trần thuật với giọng khẳng định, ngợi ca – “giọng điệu sử thi”.</w:t>
      </w:r>
      <w:proofErr w:type="gramEnd"/>
      <w:r>
        <w:t xml:space="preserve"> </w:t>
      </w:r>
      <w:proofErr w:type="gramStart"/>
      <w:r>
        <w:t>Trần thuật luôn giữ được “khoảng cách sử thi” (Bakhtin) và qui ước phi đối thoại.</w:t>
      </w:r>
      <w:proofErr w:type="gramEnd"/>
      <w:r>
        <w:t xml:space="preserve"> </w:t>
      </w:r>
      <w:proofErr w:type="gramStart"/>
      <w:r>
        <w:t>Nhân vật sử thi luôn đứng cao hơn người kể chuyện, nhân vật được kể như một huyền thoại, được kể với tất cả sự ngợi ca.</w:t>
      </w:r>
      <w:proofErr w:type="gramEnd"/>
      <w:r>
        <w:t xml:space="preserve"> </w:t>
      </w:r>
    </w:p>
    <w:p w:rsidR="0088484F" w:rsidRPr="003B7E7A" w:rsidRDefault="0088484F" w:rsidP="0088484F">
      <w:pPr>
        <w:autoSpaceDE w:val="0"/>
        <w:autoSpaceDN w:val="0"/>
        <w:adjustRightInd w:val="0"/>
        <w:ind w:firstLine="0"/>
        <w:rPr>
          <w:rFonts w:ascii="TimesNewRoman,Bold" w:hAnsi="TimesNewRoman,Bold" w:cs="TimesNewRoman,Bold"/>
          <w:b/>
          <w:bCs/>
          <w:szCs w:val="26"/>
          <w:highlight w:val="magenta"/>
        </w:rPr>
      </w:pPr>
      <w:r>
        <w:rPr>
          <w:rFonts w:ascii="TimesNewRoman,Bold" w:hAnsi="TimesNewRoman,Bold" w:cs="TimesNewRoman,Bold"/>
          <w:b/>
          <w:bCs/>
          <w:szCs w:val="26"/>
          <w:highlight w:val="magenta"/>
        </w:rPr>
        <w:t xml:space="preserve">2. </w:t>
      </w:r>
      <w:r w:rsidRPr="003B7E7A">
        <w:rPr>
          <w:rFonts w:ascii="TimesNewRoman,Bold" w:hAnsi="TimesNewRoman,Bold" w:cs="TimesNewRoman,Bold"/>
          <w:b/>
          <w:bCs/>
          <w:szCs w:val="26"/>
          <w:highlight w:val="magenta"/>
        </w:rPr>
        <w:t>Vận dụng phân tích các tác phẩm cụ thể</w:t>
      </w:r>
    </w:p>
    <w:p w:rsidR="0088484F" w:rsidRDefault="0088484F" w:rsidP="0088484F">
      <w:pPr>
        <w:autoSpaceDE w:val="0"/>
        <w:autoSpaceDN w:val="0"/>
        <w:adjustRightInd w:val="0"/>
        <w:ind w:firstLine="0"/>
        <w:rPr>
          <w:rFonts w:ascii="TimesNewRoman,Bold" w:hAnsi="TimesNewRoman,Bold" w:cs="TimesNewRoman,Bold"/>
          <w:b/>
          <w:bCs/>
          <w:szCs w:val="26"/>
        </w:rPr>
      </w:pPr>
      <w:r>
        <w:rPr>
          <w:rFonts w:ascii="TimesNewRoman,Bold" w:hAnsi="TimesNewRoman,Bold" w:cs="TimesNewRoman,Bold"/>
          <w:b/>
          <w:bCs/>
          <w:szCs w:val="26"/>
          <w:highlight w:val="yellow"/>
        </w:rPr>
        <w:t xml:space="preserve">2.1 </w:t>
      </w:r>
      <w:r w:rsidRPr="003B7E7A">
        <w:rPr>
          <w:rFonts w:ascii="TimesNewRoman,Bold" w:hAnsi="TimesNewRoman,Bold" w:cs="TimesNewRoman,Bold"/>
          <w:b/>
          <w:bCs/>
          <w:szCs w:val="26"/>
          <w:highlight w:val="yellow"/>
        </w:rPr>
        <w:t xml:space="preserve">Khai thác yếu tố trữ tình trong truyện </w:t>
      </w:r>
      <w:r>
        <w:rPr>
          <w:rFonts w:ascii="TimesNewRoman,Bold" w:hAnsi="TimesNewRoman,Bold" w:cs="TimesNewRoman,Bold"/>
          <w:b/>
          <w:bCs/>
          <w:szCs w:val="26"/>
          <w:highlight w:val="yellow"/>
        </w:rPr>
        <w:t xml:space="preserve">ngắn </w:t>
      </w:r>
      <w:r w:rsidRPr="003B7E7A">
        <w:rPr>
          <w:rFonts w:ascii="TimesNewRoman,Bold" w:hAnsi="TimesNewRoman,Bold" w:cs="TimesNewRoman,Bold"/>
          <w:b/>
          <w:bCs/>
          <w:szCs w:val="26"/>
          <w:highlight w:val="yellow"/>
        </w:rPr>
        <w:t>Thạch Lam</w:t>
      </w:r>
    </w:p>
    <w:p w:rsidR="0088484F" w:rsidRDefault="0088484F" w:rsidP="0088484F">
      <w:pPr>
        <w:autoSpaceDE w:val="0"/>
        <w:autoSpaceDN w:val="0"/>
        <w:adjustRightInd w:val="0"/>
        <w:ind w:firstLine="0"/>
        <w:rPr>
          <w:rFonts w:ascii="TimesNewRoman" w:hAnsi="TimesNewRoman" w:cs="TimesNewRoman"/>
          <w:szCs w:val="26"/>
        </w:rPr>
      </w:pPr>
      <w:r>
        <w:rPr>
          <w:rFonts w:ascii="TimesNewRoman" w:hAnsi="TimesNewRoman" w:cs="TimesNewRoman"/>
          <w:szCs w:val="26"/>
        </w:rPr>
        <w:tab/>
        <w:t>Truyện ngắn Việt Nam được viết theo hướng “trữ tình hóa” trong giai đoạn 1930 – 1945 có sự góp mặt của nhiều cây bút lãng mạn, như: Thanh Tịnh, Hồ Dzếnh, Thanh Châu, Ngọc Giao, Xuân Diệu, Lưu Trọng Lư, Nguyễn Tuân, Khái Hưng, … nhưng đại diện xuất sắc nhất cho loại truyện này là ngòi bút của Thạch Lam. Chất trữ tình trong sáng tác của các tác giả này được bộc lộ ở những mức độ khác nhau, nhưng nhìn chung, chúng thường được xây dựng theo những qui luật chung của loại hình. Ở đó, việc tổ chức tác phẩm nói chung và các yếu tố cơ bản của tác phẩm như cốt truyện, nhân vật, trần thuật nói riêng, vẫn cho thấy rõ mối quan hệ biện chứng giữa chức năng nghệ thuật, chất liệu nghệ thuật và nguyên tắc nghệ thuật.</w:t>
      </w:r>
    </w:p>
    <w:p w:rsidR="0088484F" w:rsidRPr="00393165" w:rsidRDefault="0088484F" w:rsidP="0088484F">
      <w:pPr>
        <w:autoSpaceDE w:val="0"/>
        <w:autoSpaceDN w:val="0"/>
        <w:adjustRightInd w:val="0"/>
        <w:ind w:firstLine="0"/>
        <w:rPr>
          <w:b/>
          <w:bCs/>
        </w:rPr>
      </w:pPr>
      <w:r w:rsidRPr="00D67E3F">
        <w:rPr>
          <w:b/>
          <w:bCs/>
          <w:highlight w:val="green"/>
        </w:rPr>
        <w:t>2.1.1 Khai thác cốt truyện “trữ tình hóa”</w:t>
      </w:r>
    </w:p>
    <w:p w:rsidR="0088484F" w:rsidRDefault="0088484F" w:rsidP="0088484F">
      <w:pPr>
        <w:autoSpaceDE w:val="0"/>
        <w:autoSpaceDN w:val="0"/>
        <w:adjustRightInd w:val="0"/>
        <w:ind w:firstLine="0"/>
      </w:pPr>
      <w:r>
        <w:lastRenderedPageBreak/>
        <w:tab/>
      </w:r>
      <w:r w:rsidRPr="00393165">
        <w:t>Chức năng chung của cốt truyện là bộc lộ các xung đột xã hội, trình bày số</w:t>
      </w:r>
      <w:r>
        <w:t xml:space="preserve"> </w:t>
      </w:r>
      <w:r w:rsidRPr="00393165">
        <w:t>phận và tính cách con người, … Cốt truyện trong “truyện ngắn – trữ tình hóa”, ở</w:t>
      </w:r>
      <w:r>
        <w:t xml:space="preserve"> </w:t>
      </w:r>
      <w:r w:rsidRPr="00393165">
        <w:t>mức độ nhất định, cũng thực hiện chức năng này. Chúng ta biết rằng, nhiệm vụ chủ</w:t>
      </w:r>
      <w:r>
        <w:t xml:space="preserve"> </w:t>
      </w:r>
      <w:r w:rsidRPr="00393165">
        <w:t>yếu của các nhà văn “tả chân” là phơi bày thực trạng đời sống một cách khách quan</w:t>
      </w:r>
      <w:r>
        <w:t xml:space="preserve"> </w:t>
      </w:r>
      <w:r w:rsidRPr="00393165">
        <w:t>nên thường trở thành “người thư kí trung thành của thời đại”, và tác phẩm của họ sẽ</w:t>
      </w:r>
      <w:r>
        <w:t xml:space="preserve"> </w:t>
      </w:r>
      <w:r w:rsidRPr="00393165">
        <w:t>trở thành “tấn trò đời” có khả năng dựng lại diện mạo đời sống với toàn bộ chất văn</w:t>
      </w:r>
      <w:r>
        <w:t xml:space="preserve"> x</w:t>
      </w:r>
      <w:r w:rsidRPr="00393165">
        <w:t xml:space="preserve">uôi đời thường vốn có. Ngược lại, </w:t>
      </w:r>
      <w:r w:rsidRPr="00393165">
        <w:rPr>
          <w:b/>
          <w:bCs/>
        </w:rPr>
        <w:t>thiên chức của các cây bút trữ tình không</w:t>
      </w:r>
      <w:r>
        <w:rPr>
          <w:b/>
          <w:bCs/>
        </w:rPr>
        <w:t xml:space="preserve"> </w:t>
      </w:r>
      <w:r w:rsidRPr="00393165">
        <w:rPr>
          <w:b/>
          <w:bCs/>
        </w:rPr>
        <w:t>phải là mô tả các sự kiện diễn ra trên bề mặt đời sống mà chủ yếu bộc lộ niềm</w:t>
      </w:r>
      <w:r>
        <w:rPr>
          <w:b/>
          <w:bCs/>
        </w:rPr>
        <w:t xml:space="preserve"> </w:t>
      </w:r>
      <w:r w:rsidRPr="00393165">
        <w:rPr>
          <w:b/>
          <w:bCs/>
        </w:rPr>
        <w:t>vui, nỗi buồn, sự giác ngộ, sự thức tỉnh của con người về đời sống</w:t>
      </w:r>
      <w:r w:rsidRPr="00393165">
        <w:t>.</w:t>
      </w:r>
    </w:p>
    <w:p w:rsidR="0088484F" w:rsidRDefault="0088484F" w:rsidP="0088484F">
      <w:pPr>
        <w:autoSpaceDE w:val="0"/>
        <w:autoSpaceDN w:val="0"/>
        <w:adjustRightInd w:val="0"/>
        <w:ind w:firstLine="0"/>
      </w:pPr>
      <w:r>
        <w:rPr>
          <w:b/>
          <w:bCs/>
        </w:rPr>
        <w:tab/>
      </w:r>
      <w:proofErr w:type="gramStart"/>
      <w:r>
        <w:rPr>
          <w:b/>
          <w:bCs/>
        </w:rPr>
        <w:t>K</w:t>
      </w:r>
      <w:r w:rsidRPr="00393165">
        <w:rPr>
          <w:b/>
          <w:bCs/>
        </w:rPr>
        <w:t>hác với những truyện đậm chất tự sự, nội dung được</w:t>
      </w:r>
      <w:r>
        <w:rPr>
          <w:b/>
          <w:bCs/>
        </w:rPr>
        <w:t xml:space="preserve"> </w:t>
      </w:r>
      <w:r w:rsidRPr="00393165">
        <w:rPr>
          <w:b/>
          <w:bCs/>
        </w:rPr>
        <w:t>kể trong “truyện ngắn – trữ tình hóa” không phải là cốt truyện với nhiều sự</w:t>
      </w:r>
      <w:r>
        <w:rPr>
          <w:b/>
          <w:bCs/>
        </w:rPr>
        <w:t xml:space="preserve"> </w:t>
      </w:r>
      <w:r w:rsidRPr="00393165">
        <w:rPr>
          <w:b/>
          <w:bCs/>
        </w:rPr>
        <w:t>kiện hành động, nhiều biến cố mà là thế giới nội tâm của chủ thể trữ tình</w:t>
      </w:r>
      <w:r w:rsidRPr="00393165">
        <w:t>.</w:t>
      </w:r>
      <w:proofErr w:type="gramEnd"/>
    </w:p>
    <w:p w:rsidR="0088484F" w:rsidRDefault="0088484F" w:rsidP="0088484F">
      <w:pPr>
        <w:autoSpaceDE w:val="0"/>
        <w:autoSpaceDN w:val="0"/>
        <w:adjustRightInd w:val="0"/>
        <w:ind w:firstLine="0"/>
        <w:rPr>
          <w:rFonts w:ascii="TimesNewRoman,Bold" w:hAnsi="TimesNewRoman,Bold" w:cs="TimesNewRoman,Bold"/>
          <w:b/>
          <w:bCs/>
          <w:szCs w:val="26"/>
        </w:rPr>
      </w:pPr>
      <w:r>
        <w:tab/>
        <w:t xml:space="preserve">Nhà văn </w:t>
      </w:r>
      <w:r>
        <w:rPr>
          <w:rFonts w:ascii="TimesNewRoman,Bold" w:hAnsi="TimesNewRoman,Bold" w:cs="TimesNewRoman,Bold"/>
          <w:b/>
          <w:bCs/>
          <w:szCs w:val="26"/>
        </w:rPr>
        <w:t>cũng mô tả hiện thực nhưng không tập trung ở bề mặt của hiện thực mà quan tâm nhiều hơn đến tác động của thực tại đối với con người</w:t>
      </w:r>
    </w:p>
    <w:p w:rsidR="0088484F" w:rsidRDefault="0088484F" w:rsidP="0088484F">
      <w:pPr>
        <w:autoSpaceDE w:val="0"/>
        <w:autoSpaceDN w:val="0"/>
        <w:adjustRightInd w:val="0"/>
        <w:ind w:firstLine="0"/>
      </w:pPr>
      <w:r>
        <w:tab/>
      </w:r>
      <w:r w:rsidRPr="00393165">
        <w:t xml:space="preserve">Khi xây dựng cốt truyện trong “truyện ngắn – trữ tình hóa”, các </w:t>
      </w:r>
      <w:r w:rsidRPr="00393165">
        <w:rPr>
          <w:b/>
          <w:bCs/>
        </w:rPr>
        <w:t>nhà văn quan</w:t>
      </w:r>
      <w:r>
        <w:rPr>
          <w:b/>
          <w:bCs/>
        </w:rPr>
        <w:t xml:space="preserve"> </w:t>
      </w:r>
      <w:r w:rsidRPr="00393165">
        <w:rPr>
          <w:b/>
          <w:bCs/>
        </w:rPr>
        <w:t>tâm nhiều hơn đến dòng “sự kiện nội tâm” được tạo dựng bởi hệ thống chi tiết</w:t>
      </w:r>
      <w:r>
        <w:rPr>
          <w:b/>
          <w:bCs/>
        </w:rPr>
        <w:t xml:space="preserve"> </w:t>
      </w:r>
      <w:r w:rsidRPr="00393165">
        <w:rPr>
          <w:b/>
          <w:bCs/>
        </w:rPr>
        <w:t>mô tả tỉ mỉ, sâu sắc thế giới bên trong con người</w:t>
      </w:r>
      <w:r w:rsidRPr="00393165">
        <w:t xml:space="preserve">. </w:t>
      </w:r>
      <w:proofErr w:type="gramStart"/>
      <w:r w:rsidRPr="00393165">
        <w:t>Ở loại truyện này, “sự kiện nội</w:t>
      </w:r>
      <w:r>
        <w:t xml:space="preserve"> </w:t>
      </w:r>
      <w:r w:rsidRPr="00393165">
        <w:t>tâm” thường qui định bố cục, kết cấu của văn bản tác phẩm.</w:t>
      </w:r>
      <w:proofErr w:type="gramEnd"/>
      <w:r w:rsidRPr="00393165">
        <w:t xml:space="preserve"> </w:t>
      </w:r>
      <w:proofErr w:type="gramStart"/>
      <w:r w:rsidRPr="00393165">
        <w:t>Mỗi đoạn trong truyện</w:t>
      </w:r>
      <w:r>
        <w:t xml:space="preserve"> </w:t>
      </w:r>
      <w:r w:rsidRPr="00393165">
        <w:t>thường tương đương với một khổ trong một bài thơ, gắn với một cung bậc nào đó</w:t>
      </w:r>
      <w:r>
        <w:t xml:space="preserve"> </w:t>
      </w:r>
      <w:r w:rsidRPr="00393165">
        <w:t>trong cảm xúc, tâm trạng của nhân vật.</w:t>
      </w:r>
      <w:proofErr w:type="gramEnd"/>
    </w:p>
    <w:p w:rsidR="0088484F" w:rsidRDefault="0088484F" w:rsidP="0088484F">
      <w:pPr>
        <w:autoSpaceDE w:val="0"/>
        <w:autoSpaceDN w:val="0"/>
        <w:adjustRightInd w:val="0"/>
        <w:ind w:firstLine="0"/>
      </w:pPr>
      <w:r>
        <w:tab/>
      </w:r>
      <w:r w:rsidRPr="00393165">
        <w:t xml:space="preserve">Trong diễn biến của cốt truyện, </w:t>
      </w:r>
      <w:r w:rsidRPr="00393165">
        <w:rPr>
          <w:b/>
          <w:bCs/>
        </w:rPr>
        <w:t>những xung đột nội tâm thường được xây</w:t>
      </w:r>
      <w:r>
        <w:rPr>
          <w:b/>
          <w:bCs/>
        </w:rPr>
        <w:t xml:space="preserve"> </w:t>
      </w:r>
      <w:r w:rsidRPr="00393165">
        <w:rPr>
          <w:b/>
          <w:bCs/>
        </w:rPr>
        <w:t>dựng dựa trên hai mặt đối lập trong cảm giác, tâm trạng và thường được tổ</w:t>
      </w:r>
      <w:r>
        <w:rPr>
          <w:b/>
          <w:bCs/>
        </w:rPr>
        <w:t xml:space="preserve"> </w:t>
      </w:r>
      <w:r w:rsidRPr="00393165">
        <w:rPr>
          <w:b/>
          <w:bCs/>
        </w:rPr>
        <w:t xml:space="preserve">chức theo nguyên tắc </w:t>
      </w:r>
      <w:r>
        <w:rPr>
          <w:b/>
          <w:bCs/>
        </w:rPr>
        <w:t>c</w:t>
      </w:r>
      <w:r w:rsidRPr="00393165">
        <w:rPr>
          <w:b/>
          <w:bCs/>
        </w:rPr>
        <w:t xml:space="preserve">huyển hóa và lặp lại” </w:t>
      </w:r>
      <w:r w:rsidRPr="00393165">
        <w:t>(</w:t>
      </w:r>
      <w:r w:rsidRPr="00393165">
        <w:rPr>
          <w:i/>
          <w:iCs/>
        </w:rPr>
        <w:t xml:space="preserve">chuyển hóa </w:t>
      </w:r>
      <w:r w:rsidRPr="00393165">
        <w:t>từ trạng thái này sang</w:t>
      </w:r>
      <w:r>
        <w:t xml:space="preserve"> </w:t>
      </w:r>
      <w:r w:rsidRPr="00393165">
        <w:t xml:space="preserve">trạng thái khác và </w:t>
      </w:r>
      <w:r w:rsidRPr="00393165">
        <w:rPr>
          <w:i/>
          <w:iCs/>
        </w:rPr>
        <w:t xml:space="preserve">lặp đi lặp lại </w:t>
      </w:r>
      <w:r w:rsidRPr="00393165">
        <w:t>như những điệp khúc trong tác phẩm).</w:t>
      </w:r>
    </w:p>
    <w:p w:rsidR="0088484F" w:rsidRPr="00393165" w:rsidRDefault="0088484F" w:rsidP="0088484F">
      <w:pPr>
        <w:autoSpaceDE w:val="0"/>
        <w:autoSpaceDN w:val="0"/>
        <w:adjustRightInd w:val="0"/>
        <w:ind w:firstLine="0"/>
        <w:rPr>
          <w:b/>
          <w:bCs/>
        </w:rPr>
      </w:pPr>
      <w:r w:rsidRPr="00D67E3F">
        <w:rPr>
          <w:b/>
          <w:bCs/>
          <w:highlight w:val="green"/>
        </w:rPr>
        <w:t>2.1.2 Khai thác nhân vật “trữ tình hóa”</w:t>
      </w:r>
    </w:p>
    <w:p w:rsidR="0088484F" w:rsidRDefault="0088484F" w:rsidP="0088484F">
      <w:pPr>
        <w:autoSpaceDE w:val="0"/>
        <w:autoSpaceDN w:val="0"/>
        <w:adjustRightInd w:val="0"/>
        <w:ind w:firstLine="0"/>
      </w:pPr>
      <w:r>
        <w:tab/>
      </w:r>
      <w:r w:rsidRPr="00393165">
        <w:t xml:space="preserve">Trong bốn loại nhân vật xét </w:t>
      </w:r>
      <w:proofErr w:type="gramStart"/>
      <w:r w:rsidRPr="00393165">
        <w:t>theo</w:t>
      </w:r>
      <w:proofErr w:type="gramEnd"/>
      <w:r w:rsidRPr="00393165">
        <w:t xml:space="preserve"> phương diện cấu trúc – chức năng (</w:t>
      </w:r>
      <w:r w:rsidRPr="00393165">
        <w:rPr>
          <w:i/>
          <w:iCs/>
        </w:rPr>
        <w:t>nhân vậtchức năng, nhân vật loại hình, nhân vật tính cách, nhân vật tư tưởng</w:t>
      </w:r>
      <w:r w:rsidRPr="00393165">
        <w:t>) thì loại nhân</w:t>
      </w:r>
      <w:r>
        <w:t xml:space="preserve"> </w:t>
      </w:r>
      <w:r w:rsidRPr="00393165">
        <w:t xml:space="preserve">vật trong “truyện ngắn – trữ tình hóa” thường là </w:t>
      </w:r>
      <w:r w:rsidRPr="00393165">
        <w:rPr>
          <w:i/>
          <w:iCs/>
        </w:rPr>
        <w:t xml:space="preserve">nhân vật loại hình </w:t>
      </w:r>
      <w:r w:rsidRPr="00393165">
        <w:t xml:space="preserve">và </w:t>
      </w:r>
      <w:r w:rsidRPr="00393165">
        <w:rPr>
          <w:i/>
          <w:iCs/>
        </w:rPr>
        <w:t>nhân vật tư</w:t>
      </w:r>
      <w:r>
        <w:rPr>
          <w:i/>
          <w:iCs/>
        </w:rPr>
        <w:t xml:space="preserve"> </w:t>
      </w:r>
      <w:r w:rsidRPr="00393165">
        <w:rPr>
          <w:i/>
          <w:iCs/>
        </w:rPr>
        <w:t>tưởng</w:t>
      </w:r>
      <w:r w:rsidRPr="00393165">
        <w:t>.</w:t>
      </w:r>
      <w:r>
        <w:t xml:space="preserve"> </w:t>
      </w:r>
      <w:proofErr w:type="gramStart"/>
      <w:r w:rsidRPr="00393165">
        <w:t xml:space="preserve">Nhưng trong hai loại nhân vật đó, </w:t>
      </w:r>
      <w:r w:rsidRPr="00393165">
        <w:rPr>
          <w:b/>
          <w:bCs/>
        </w:rPr>
        <w:t>ở loại</w:t>
      </w:r>
      <w:r>
        <w:rPr>
          <w:b/>
          <w:bCs/>
        </w:rPr>
        <w:t xml:space="preserve"> </w:t>
      </w:r>
      <w:r w:rsidRPr="00393165">
        <w:rPr>
          <w:b/>
          <w:bCs/>
        </w:rPr>
        <w:t xml:space="preserve">truyện này, </w:t>
      </w:r>
      <w:r w:rsidRPr="00393165">
        <w:rPr>
          <w:b/>
          <w:bCs/>
          <w:i/>
          <w:iCs/>
        </w:rPr>
        <w:t xml:space="preserve">nhân vật loại hình </w:t>
      </w:r>
      <w:r w:rsidRPr="00393165">
        <w:rPr>
          <w:b/>
          <w:bCs/>
        </w:rPr>
        <w:t>thường nổi bật hơn</w:t>
      </w:r>
      <w:r w:rsidRPr="00393165">
        <w:t>.</w:t>
      </w:r>
      <w:proofErr w:type="gramEnd"/>
      <w:r w:rsidRPr="00393165">
        <w:t xml:space="preserve"> Đây là loại </w:t>
      </w:r>
      <w:r w:rsidRPr="00393165">
        <w:rPr>
          <w:b/>
          <w:bCs/>
        </w:rPr>
        <w:t>nhân vật đại</w:t>
      </w:r>
      <w:r>
        <w:rPr>
          <w:b/>
          <w:bCs/>
        </w:rPr>
        <w:t xml:space="preserve"> </w:t>
      </w:r>
      <w:r w:rsidRPr="00393165">
        <w:rPr>
          <w:b/>
          <w:bCs/>
        </w:rPr>
        <w:t>diện cho con người cá nhân đời tư, con người nhạy cảm, giàu tình cảm, cảm</w:t>
      </w:r>
      <w:r>
        <w:rPr>
          <w:b/>
          <w:bCs/>
        </w:rPr>
        <w:t xml:space="preserve"> </w:t>
      </w:r>
      <w:r w:rsidRPr="00393165">
        <w:rPr>
          <w:b/>
          <w:bCs/>
        </w:rPr>
        <w:t>xúc</w:t>
      </w:r>
      <w:r w:rsidRPr="00393165">
        <w:t>.</w:t>
      </w:r>
    </w:p>
    <w:p w:rsidR="0088484F" w:rsidRDefault="0088484F" w:rsidP="0088484F">
      <w:pPr>
        <w:autoSpaceDE w:val="0"/>
        <w:autoSpaceDN w:val="0"/>
        <w:adjustRightInd w:val="0"/>
        <w:ind w:firstLine="0"/>
      </w:pPr>
    </w:p>
    <w:p w:rsidR="0088484F" w:rsidRDefault="0088484F" w:rsidP="0088484F">
      <w:pPr>
        <w:autoSpaceDE w:val="0"/>
        <w:autoSpaceDN w:val="0"/>
        <w:adjustRightInd w:val="0"/>
        <w:ind w:firstLine="0"/>
      </w:pPr>
      <w:r>
        <w:tab/>
        <w:t xml:space="preserve">Trong truyện ngắn trữ tình hóa, </w:t>
      </w:r>
      <w:r w:rsidRPr="00F26600">
        <w:t>nhà văn trữ tình thường</w:t>
      </w:r>
      <w:r>
        <w:t xml:space="preserve"> </w:t>
      </w:r>
      <w:r w:rsidRPr="00F26600">
        <w:t>không miêu tả tận mặt nhân vậ</w:t>
      </w:r>
      <w:r>
        <w:t>t, v</w:t>
      </w:r>
      <w:r w:rsidRPr="00F26600">
        <w:t>ì vậy, chi tiết nội tâm – chi tiết mô tả thế giới bên</w:t>
      </w:r>
      <w:r>
        <w:t xml:space="preserve"> </w:t>
      </w:r>
      <w:r w:rsidRPr="00F26600">
        <w:t>trong con người: những cảm xúc, suy nghĩ, tình cảm, tâm trạng, những niềm vui,</w:t>
      </w:r>
      <w:r>
        <w:t xml:space="preserve"> </w:t>
      </w:r>
      <w:r w:rsidRPr="00F26600">
        <w:t>nỗi buồn, những băn khoăn, day dứt, trăn trở, … – có vai trò quyết định trong toàn</w:t>
      </w:r>
      <w:r>
        <w:t xml:space="preserve"> </w:t>
      </w:r>
      <w:r w:rsidRPr="00F26600">
        <w:t>bộ cấu trúc nhân vật. Vì là con người nhạy cảm, có đời sống nội tâm phong phú,</w:t>
      </w:r>
      <w:r>
        <w:t xml:space="preserve"> </w:t>
      </w:r>
      <w:r w:rsidRPr="00F26600">
        <w:t>nhân vật của “truyện ngắn – trữ tình hóa” thường triền miên trong những cảm giác</w:t>
      </w:r>
      <w:r>
        <w:t xml:space="preserve"> </w:t>
      </w:r>
      <w:r w:rsidRPr="00F26600">
        <w:t xml:space="preserve">khác nhau trước thế giới: ấm – lạnh, sáng – tối, nóng – mát, vui – </w:t>
      </w:r>
      <w:proofErr w:type="gramStart"/>
      <w:r w:rsidRPr="00F26600">
        <w:t>buồn, …</w:t>
      </w:r>
      <w:proofErr w:type="gramEnd"/>
      <w:r w:rsidRPr="00F26600">
        <w:t xml:space="preserve"> Những</w:t>
      </w:r>
      <w:r>
        <w:t xml:space="preserve"> </w:t>
      </w:r>
      <w:r w:rsidRPr="00F26600">
        <w:t>xung đột cơ bản diễn ra bên trong tâm hồn con người trở thành nguyên tắc cơ bản</w:t>
      </w:r>
      <w:r>
        <w:t xml:space="preserve"> </w:t>
      </w:r>
      <w:r w:rsidRPr="00F26600">
        <w:t xml:space="preserve">để xây dựng nhân vật ở loại truyện </w:t>
      </w:r>
      <w:r>
        <w:t>n</w:t>
      </w:r>
      <w:r w:rsidRPr="00F26600">
        <w:t>gắn này</w:t>
      </w:r>
    </w:p>
    <w:p w:rsidR="0088484F" w:rsidRPr="00F26600" w:rsidRDefault="0088484F" w:rsidP="0088484F">
      <w:pPr>
        <w:autoSpaceDE w:val="0"/>
        <w:autoSpaceDN w:val="0"/>
        <w:adjustRightInd w:val="0"/>
        <w:ind w:firstLine="0"/>
        <w:rPr>
          <w:b/>
          <w:bCs/>
        </w:rPr>
      </w:pPr>
      <w:r w:rsidRPr="00D67E3F">
        <w:rPr>
          <w:b/>
          <w:bCs/>
          <w:highlight w:val="green"/>
        </w:rPr>
        <w:t>2.1.3 Khai thác trần thuật “trữ tình hóa”</w:t>
      </w:r>
    </w:p>
    <w:p w:rsidR="0088484F" w:rsidRDefault="0088484F" w:rsidP="0088484F">
      <w:pPr>
        <w:autoSpaceDE w:val="0"/>
        <w:autoSpaceDN w:val="0"/>
        <w:adjustRightInd w:val="0"/>
        <w:ind w:firstLine="0"/>
      </w:pPr>
      <w:r>
        <w:tab/>
      </w:r>
      <w:r w:rsidRPr="00F26600">
        <w:t>Tính chủ quan của người nghệ sĩ sẽ được thể hiện rõ nét trong loại truyện ngắn</w:t>
      </w:r>
      <w:r>
        <w:t xml:space="preserve"> </w:t>
      </w:r>
      <w:r w:rsidRPr="00F26600">
        <w:t xml:space="preserve">được viết </w:t>
      </w:r>
      <w:proofErr w:type="gramStart"/>
      <w:r w:rsidRPr="00F26600">
        <w:t>theo</w:t>
      </w:r>
      <w:proofErr w:type="gramEnd"/>
      <w:r w:rsidRPr="00F26600">
        <w:t xml:space="preserve"> hướng “trữ tình hóa”. Vì thế, lời trần thuật trong truyện ngắn loại này</w:t>
      </w:r>
      <w:r>
        <w:t xml:space="preserve"> </w:t>
      </w:r>
      <w:r w:rsidRPr="00F26600">
        <w:t>trở thành phương diện quan trọng để nhà văn bộc lộ trực tiếp trạng thái tâm hồn,</w:t>
      </w:r>
      <w:r>
        <w:t xml:space="preserve"> </w:t>
      </w:r>
      <w:r w:rsidRPr="00F26600">
        <w:t>tình cảm, tư tưởng, những suy nghĩ, trăn trở, … của mình trước những hiện tượng</w:t>
      </w:r>
      <w:r>
        <w:t xml:space="preserve"> </w:t>
      </w:r>
      <w:r w:rsidRPr="00F26600">
        <w:t>trong đời sống. Trần thuật trong “truyện ngắn – trữ tình hóa” vẫn phải “kể lại”,</w:t>
      </w:r>
      <w:r>
        <w:t xml:space="preserve"> </w:t>
      </w:r>
      <w:r w:rsidRPr="00F26600">
        <w:t xml:space="preserve">“thuật lại” một số “chuyện” về con người và cuộc sống, </w:t>
      </w:r>
      <w:r>
        <w:t>n</w:t>
      </w:r>
      <w:r w:rsidRPr="00F26600">
        <w:t>hưng nổi bật trong dòng</w:t>
      </w:r>
      <w:r>
        <w:t xml:space="preserve"> </w:t>
      </w:r>
      <w:r w:rsidRPr="00F26600">
        <w:t>trần thuật vẫn là những lời văn mang đậm tính chủ quan của người kể chuyện, có</w:t>
      </w:r>
      <w:r>
        <w:t xml:space="preserve"> </w:t>
      </w:r>
      <w:r w:rsidRPr="00F26600">
        <w:t xml:space="preserve">tác dụng khơi gợi mạnh mẽ cảm xúc nơi người đọc. </w:t>
      </w:r>
      <w:proofErr w:type="gramStart"/>
      <w:r w:rsidRPr="00F26600">
        <w:t>Vì vậy, khi tìm hiểu tác phẩm</w:t>
      </w:r>
      <w:r>
        <w:t xml:space="preserve"> </w:t>
      </w:r>
      <w:r w:rsidRPr="00F26600">
        <w:t xml:space="preserve">loại này, chúng ta cần nhận ra </w:t>
      </w:r>
      <w:r w:rsidRPr="00F26600">
        <w:rPr>
          <w:b/>
          <w:bCs/>
        </w:rPr>
        <w:t>chức năng cơ bản của trần thuật là chức năng gợi</w:t>
      </w:r>
      <w:r>
        <w:rPr>
          <w:b/>
          <w:bCs/>
        </w:rPr>
        <w:t xml:space="preserve"> </w:t>
      </w:r>
      <w:r w:rsidRPr="00F26600">
        <w:rPr>
          <w:b/>
          <w:bCs/>
        </w:rPr>
        <w:t>cảm</w:t>
      </w:r>
      <w:r w:rsidRPr="00F26600">
        <w:t>.</w:t>
      </w:r>
      <w:proofErr w:type="gramEnd"/>
      <w:r w:rsidRPr="00F26600">
        <w:t xml:space="preserve"> </w:t>
      </w:r>
      <w:proofErr w:type="gramStart"/>
      <w:r w:rsidRPr="00F26600">
        <w:t>Lời văn trong tác phẩm không gây ấn tượng bằng sự sắc cạnh nổi bật của câu</w:t>
      </w:r>
      <w:r>
        <w:t xml:space="preserve"> </w:t>
      </w:r>
      <w:r w:rsidRPr="00F26600">
        <w:t>chữ, mà chủ yếu là sức gợi của nhịp văn – nhịp rung trong tâm hồn.</w:t>
      </w:r>
      <w:proofErr w:type="gramEnd"/>
    </w:p>
    <w:p w:rsidR="0088484F" w:rsidRDefault="0088484F" w:rsidP="0088484F">
      <w:pPr>
        <w:autoSpaceDE w:val="0"/>
        <w:autoSpaceDN w:val="0"/>
        <w:adjustRightInd w:val="0"/>
        <w:ind w:firstLine="0"/>
      </w:pPr>
      <w:r>
        <w:tab/>
      </w:r>
      <w:proofErr w:type="gramStart"/>
      <w:r w:rsidRPr="00F26600">
        <w:t xml:space="preserve">Trong “truyện ngắn – trữ tình hóa”, </w:t>
      </w:r>
      <w:r w:rsidRPr="00F26600">
        <w:rPr>
          <w:b/>
          <w:bCs/>
        </w:rPr>
        <w:t>thành phần cơ bản của trần thuật vẫn</w:t>
      </w:r>
      <w:r>
        <w:rPr>
          <w:b/>
          <w:bCs/>
        </w:rPr>
        <w:t xml:space="preserve"> </w:t>
      </w:r>
      <w:r w:rsidRPr="00F26600">
        <w:rPr>
          <w:b/>
          <w:bCs/>
        </w:rPr>
        <w:t>là lời kể và lời tả</w:t>
      </w:r>
      <w:r w:rsidRPr="00F26600">
        <w:t>.</w:t>
      </w:r>
      <w:proofErr w:type="gramEnd"/>
      <w:r w:rsidRPr="00F26600">
        <w:t xml:space="preserve"> </w:t>
      </w:r>
      <w:proofErr w:type="gramStart"/>
      <w:r w:rsidRPr="00F26600">
        <w:t xml:space="preserve">Ở đó, </w:t>
      </w:r>
      <w:r w:rsidRPr="00F26600">
        <w:rPr>
          <w:b/>
          <w:bCs/>
        </w:rPr>
        <w:t>lời kể dường như cũng là lời tả, cũng là lời bộc lộ, lời</w:t>
      </w:r>
      <w:r>
        <w:rPr>
          <w:b/>
          <w:bCs/>
        </w:rPr>
        <w:t xml:space="preserve"> </w:t>
      </w:r>
      <w:r w:rsidRPr="00F26600">
        <w:rPr>
          <w:b/>
          <w:bCs/>
        </w:rPr>
        <w:t>thủ thỉ, tâm tình, bày tỏ</w:t>
      </w:r>
      <w:r w:rsidRPr="00F26600">
        <w:t>.</w:t>
      </w:r>
      <w:proofErr w:type="gramEnd"/>
    </w:p>
    <w:p w:rsidR="0088484F" w:rsidRDefault="0088484F" w:rsidP="0088484F">
      <w:pPr>
        <w:autoSpaceDE w:val="0"/>
        <w:autoSpaceDN w:val="0"/>
        <w:adjustRightInd w:val="0"/>
        <w:ind w:firstLine="0"/>
      </w:pPr>
      <w:proofErr w:type="gramStart"/>
      <w:r w:rsidRPr="00F26600">
        <w:t>“</w:t>
      </w:r>
      <w:r>
        <w:t>T</w:t>
      </w:r>
      <w:r w:rsidRPr="00F26600">
        <w:t xml:space="preserve">ruyện ngắn – trữ tình hoá” thường thông qua </w:t>
      </w:r>
      <w:r w:rsidRPr="00F26600">
        <w:rPr>
          <w:i/>
          <w:iCs/>
        </w:rPr>
        <w:t xml:space="preserve">cảnh </w:t>
      </w:r>
      <w:r w:rsidRPr="00F26600">
        <w:t xml:space="preserve">và </w:t>
      </w:r>
      <w:r w:rsidRPr="00F26600">
        <w:rPr>
          <w:i/>
          <w:iCs/>
        </w:rPr>
        <w:t xml:space="preserve">sự </w:t>
      </w:r>
      <w:r w:rsidRPr="00F26600">
        <w:t xml:space="preserve">để tả </w:t>
      </w:r>
      <w:r w:rsidRPr="00F26600">
        <w:rPr>
          <w:i/>
          <w:iCs/>
        </w:rPr>
        <w:t>tình</w:t>
      </w:r>
      <w:r w:rsidRPr="00F26600">
        <w:t>.</w:t>
      </w:r>
      <w:proofErr w:type="gramEnd"/>
      <w:r w:rsidRPr="00F26600">
        <w:t xml:space="preserve"> </w:t>
      </w:r>
      <w:proofErr w:type="gramStart"/>
      <w:r w:rsidRPr="00F26600">
        <w:t>Và với cái</w:t>
      </w:r>
      <w:r>
        <w:t xml:space="preserve"> </w:t>
      </w:r>
      <w:r w:rsidRPr="00F26600">
        <w:rPr>
          <w:i/>
          <w:iCs/>
        </w:rPr>
        <w:t xml:space="preserve">tình </w:t>
      </w:r>
      <w:r w:rsidRPr="00F26600">
        <w:t>vốn không dễ nắm bắt thì sự chính xác của từ ngữ chưa đủ khả năng để diễn tả</w:t>
      </w:r>
      <w:r>
        <w:t xml:space="preserve"> </w:t>
      </w:r>
      <w:r w:rsidRPr="00F26600">
        <w:t xml:space="preserve">cái </w:t>
      </w:r>
      <w:r w:rsidRPr="00F26600">
        <w:rPr>
          <w:i/>
          <w:iCs/>
        </w:rPr>
        <w:t xml:space="preserve">tình </w:t>
      </w:r>
      <w:r w:rsidRPr="00F26600">
        <w:t>ấy một cách tinh tế và sâu sắc.</w:t>
      </w:r>
      <w:proofErr w:type="gramEnd"/>
      <w:r w:rsidRPr="00F26600">
        <w:t xml:space="preserve"> </w:t>
      </w:r>
      <w:proofErr w:type="gramStart"/>
      <w:r w:rsidRPr="00F26600">
        <w:t>Trong trường hợp này, sự lặp lại một số từ</w:t>
      </w:r>
      <w:r>
        <w:t xml:space="preserve"> </w:t>
      </w:r>
      <w:r w:rsidRPr="00F26600">
        <w:t>ngữ tạo nên nhịp điệu cho câu văn lại có khả năng bù đắp được sự hạn chế của</w:t>
      </w:r>
      <w:r>
        <w:t xml:space="preserve"> </w:t>
      </w:r>
      <w:r w:rsidRPr="00F26600">
        <w:t>những từ ngữ độc lập, khách quan.</w:t>
      </w:r>
      <w:proofErr w:type="gramEnd"/>
      <w:r w:rsidRPr="00F26600">
        <w:t xml:space="preserve"> </w:t>
      </w:r>
      <w:proofErr w:type="gramStart"/>
      <w:r w:rsidRPr="00F26600">
        <w:t xml:space="preserve">Sự </w:t>
      </w:r>
      <w:r w:rsidRPr="00F26600">
        <w:rPr>
          <w:i/>
          <w:iCs/>
        </w:rPr>
        <w:t xml:space="preserve">lặp lại </w:t>
      </w:r>
      <w:r w:rsidRPr="00F26600">
        <w:t xml:space="preserve">ấy đã thổi </w:t>
      </w:r>
      <w:r w:rsidRPr="00F26600">
        <w:rPr>
          <w:i/>
          <w:iCs/>
        </w:rPr>
        <w:t xml:space="preserve">hồn </w:t>
      </w:r>
      <w:r w:rsidRPr="00F26600">
        <w:t>vào cho sự vật.</w:t>
      </w:r>
      <w:proofErr w:type="gramEnd"/>
      <w:r w:rsidRPr="00F26600">
        <w:t xml:space="preserve"> Chúng</w:t>
      </w:r>
      <w:r>
        <w:t xml:space="preserve"> </w:t>
      </w:r>
      <w:r w:rsidRPr="00F26600">
        <w:t xml:space="preserve">được </w:t>
      </w:r>
      <w:r w:rsidRPr="00F26600">
        <w:rPr>
          <w:i/>
          <w:iCs/>
        </w:rPr>
        <w:t xml:space="preserve">chủ quan hóa </w:t>
      </w:r>
      <w:r w:rsidRPr="00F26600">
        <w:t xml:space="preserve">và </w:t>
      </w:r>
      <w:r w:rsidRPr="00F26600">
        <w:rPr>
          <w:i/>
          <w:iCs/>
        </w:rPr>
        <w:t xml:space="preserve">nội cảm hóa </w:t>
      </w:r>
      <w:r w:rsidRPr="00F26600">
        <w:t xml:space="preserve">một cách đậm nét </w:t>
      </w:r>
      <w:proofErr w:type="gramStart"/>
      <w:r w:rsidRPr="00F26600">
        <w:t>theo</w:t>
      </w:r>
      <w:proofErr w:type="gramEnd"/>
      <w:r w:rsidRPr="00F26600">
        <w:t xml:space="preserve"> đúng yêu cầu nghệ thuật</w:t>
      </w:r>
      <w:r>
        <w:t xml:space="preserve"> </w:t>
      </w:r>
      <w:r w:rsidRPr="00F26600">
        <w:t xml:space="preserve">của loại truyện này. Như vậy, </w:t>
      </w:r>
      <w:r w:rsidRPr="00F26600">
        <w:rPr>
          <w:b/>
          <w:bCs/>
        </w:rPr>
        <w:t xml:space="preserve">do </w:t>
      </w:r>
      <w:r w:rsidRPr="00F26600">
        <w:t xml:space="preserve">“truyện ngắn – trữ tình hóa” </w:t>
      </w:r>
      <w:r w:rsidRPr="00F26600">
        <w:rPr>
          <w:b/>
          <w:bCs/>
        </w:rPr>
        <w:t>thiên về bộc lộ “nhịp</w:t>
      </w:r>
      <w:r>
        <w:rPr>
          <w:b/>
          <w:bCs/>
        </w:rPr>
        <w:t xml:space="preserve"> </w:t>
      </w:r>
      <w:r w:rsidRPr="00F26600">
        <w:rPr>
          <w:b/>
          <w:bCs/>
        </w:rPr>
        <w:t xml:space="preserve">lòng”, “nhịp hồn” trầm buồn, sâu lắng bên trong con </w:t>
      </w:r>
      <w:r w:rsidRPr="00F26600">
        <w:rPr>
          <w:b/>
          <w:bCs/>
        </w:rPr>
        <w:lastRenderedPageBreak/>
        <w:t>người nên các cây bút trữ</w:t>
      </w:r>
      <w:r>
        <w:rPr>
          <w:b/>
          <w:bCs/>
        </w:rPr>
        <w:t xml:space="preserve"> </w:t>
      </w:r>
      <w:r w:rsidRPr="00F26600">
        <w:rPr>
          <w:b/>
          <w:bCs/>
        </w:rPr>
        <w:t>tình thường sử dụng hình thức điệp ở mọi phạm vi của trần thuật</w:t>
      </w:r>
      <w:r w:rsidRPr="00F26600">
        <w:t xml:space="preserve">. </w:t>
      </w:r>
      <w:proofErr w:type="gramStart"/>
      <w:r w:rsidRPr="00F26600">
        <w:t>Nhờ đó, so</w:t>
      </w:r>
      <w:r>
        <w:t xml:space="preserve"> </w:t>
      </w:r>
      <w:r w:rsidRPr="00F26600">
        <w:t xml:space="preserve">với các loại truyện khác, “truyện ngắn – trữ tình hóa” thường </w:t>
      </w:r>
      <w:r w:rsidRPr="00F26600">
        <w:rPr>
          <w:b/>
          <w:bCs/>
        </w:rPr>
        <w:t xml:space="preserve">giàu nhịp điệu </w:t>
      </w:r>
      <w:r w:rsidRPr="00F26600">
        <w:t>hơn.</w:t>
      </w:r>
      <w:proofErr w:type="gramEnd"/>
    </w:p>
    <w:p w:rsidR="0088484F" w:rsidRPr="003B7E7A" w:rsidRDefault="0088484F" w:rsidP="0088484F">
      <w:pPr>
        <w:autoSpaceDE w:val="0"/>
        <w:autoSpaceDN w:val="0"/>
        <w:adjustRightInd w:val="0"/>
        <w:ind w:firstLine="0"/>
        <w:rPr>
          <w:b/>
          <w:bCs/>
        </w:rPr>
      </w:pPr>
      <w:r>
        <w:rPr>
          <w:b/>
          <w:bCs/>
          <w:highlight w:val="yellow"/>
        </w:rPr>
        <w:t xml:space="preserve">2.2 </w:t>
      </w:r>
      <w:r w:rsidRPr="003B7E7A">
        <w:rPr>
          <w:b/>
          <w:bCs/>
          <w:highlight w:val="yellow"/>
        </w:rPr>
        <w:t>Khai thác yếu tố kịch trong truyện ngắn Nguyễn Công Hoan</w:t>
      </w:r>
    </w:p>
    <w:p w:rsidR="0088484F" w:rsidRPr="003B7E7A" w:rsidRDefault="0088484F" w:rsidP="0088484F">
      <w:pPr>
        <w:autoSpaceDE w:val="0"/>
        <w:autoSpaceDN w:val="0"/>
        <w:adjustRightInd w:val="0"/>
        <w:ind w:firstLine="0"/>
        <w:rPr>
          <w:bCs/>
        </w:rPr>
      </w:pPr>
    </w:p>
    <w:p w:rsidR="0088484F" w:rsidRDefault="0088484F" w:rsidP="0088484F">
      <w:pPr>
        <w:autoSpaceDE w:val="0"/>
        <w:autoSpaceDN w:val="0"/>
        <w:adjustRightInd w:val="0"/>
        <w:ind w:firstLine="0"/>
        <w:rPr>
          <w:b/>
          <w:bCs/>
        </w:rPr>
      </w:pPr>
      <w:r>
        <w:rPr>
          <w:b/>
          <w:bCs/>
          <w:highlight w:val="yellow"/>
        </w:rPr>
        <w:t xml:space="preserve">2.3 </w:t>
      </w:r>
      <w:r w:rsidRPr="003B7E7A">
        <w:rPr>
          <w:b/>
          <w:bCs/>
          <w:highlight w:val="yellow"/>
        </w:rPr>
        <w:t>Khai thác yếu tố tiểu thuyết trong truyện ngắn Nam Cao</w:t>
      </w:r>
    </w:p>
    <w:p w:rsidR="0088484F" w:rsidRPr="00554FC4" w:rsidRDefault="0088484F" w:rsidP="0088484F">
      <w:pPr>
        <w:autoSpaceDE w:val="0"/>
        <w:autoSpaceDN w:val="0"/>
        <w:adjustRightInd w:val="0"/>
        <w:ind w:firstLine="0"/>
        <w:rPr>
          <w:b/>
          <w:bCs/>
        </w:rPr>
      </w:pPr>
      <w:r w:rsidRPr="00D67E3F">
        <w:rPr>
          <w:b/>
          <w:bCs/>
          <w:highlight w:val="green"/>
        </w:rPr>
        <w:t>2.3.1 Khai thác cốt truyện “tiểu thuyết hóa”</w:t>
      </w:r>
    </w:p>
    <w:p w:rsidR="0088484F" w:rsidRDefault="0088484F" w:rsidP="0088484F">
      <w:pPr>
        <w:autoSpaceDE w:val="0"/>
        <w:autoSpaceDN w:val="0"/>
        <w:adjustRightInd w:val="0"/>
        <w:ind w:firstLine="0"/>
      </w:pPr>
      <w:r>
        <w:tab/>
      </w:r>
      <w:r w:rsidRPr="00554FC4">
        <w:t>Nếu chức năng cơ bản của cốt truyện trong “truyện ngắn – trữ tình hóa” là bộc</w:t>
      </w:r>
      <w:r>
        <w:t xml:space="preserve"> </w:t>
      </w:r>
      <w:r w:rsidRPr="00554FC4">
        <w:t>lộ trạng thái tâm tưởng của con người trước đời sống, chức năng của cốt truyện ở</w:t>
      </w:r>
      <w:r>
        <w:t xml:space="preserve"> </w:t>
      </w:r>
      <w:r w:rsidRPr="00554FC4">
        <w:t>“truyện ngắn – kịch hóa” là thể hiện trạng thái nhân thế, thì cốt truyện của “truyện</w:t>
      </w:r>
      <w:r>
        <w:t xml:space="preserve"> </w:t>
      </w:r>
      <w:r w:rsidRPr="00554FC4">
        <w:t xml:space="preserve">ngắn – tiểu thuyết hóa” </w:t>
      </w:r>
      <w:r w:rsidRPr="00554FC4">
        <w:rPr>
          <w:b/>
          <w:bCs/>
        </w:rPr>
        <w:t>thiên về phân tích, lí giải cuộc sống con người ở chiều</w:t>
      </w:r>
      <w:r>
        <w:rPr>
          <w:b/>
          <w:bCs/>
        </w:rPr>
        <w:t xml:space="preserve"> </w:t>
      </w:r>
      <w:r w:rsidRPr="00554FC4">
        <w:rPr>
          <w:b/>
          <w:bCs/>
        </w:rPr>
        <w:t>sâu triết học của nó</w:t>
      </w:r>
      <w:r w:rsidRPr="00554FC4">
        <w:t>.</w:t>
      </w:r>
    </w:p>
    <w:p w:rsidR="0088484F" w:rsidRDefault="0088484F" w:rsidP="0088484F">
      <w:pPr>
        <w:autoSpaceDE w:val="0"/>
        <w:autoSpaceDN w:val="0"/>
        <w:adjustRightInd w:val="0"/>
        <w:ind w:firstLine="0"/>
      </w:pPr>
      <w:r>
        <w:tab/>
      </w:r>
      <w:r w:rsidRPr="00554FC4">
        <w:t>Do thiên về phân tích, lí giải đời sống nên cốt truyện của “truyện ngắn – tiểu</w:t>
      </w:r>
      <w:r>
        <w:t xml:space="preserve"> </w:t>
      </w:r>
      <w:r w:rsidRPr="00554FC4">
        <w:t xml:space="preserve">thuyết hóa” </w:t>
      </w:r>
      <w:r>
        <w:t>t</w:t>
      </w:r>
      <w:r w:rsidRPr="00554FC4">
        <w:t xml:space="preserve">hường </w:t>
      </w:r>
      <w:r w:rsidRPr="00554FC4">
        <w:rPr>
          <w:b/>
          <w:bCs/>
        </w:rPr>
        <w:t>có nhiều chuyện lồng vào nhau với nhiều sự kiện, biến cố</w:t>
      </w:r>
      <w:r>
        <w:rPr>
          <w:b/>
          <w:bCs/>
        </w:rPr>
        <w:t xml:space="preserve"> </w:t>
      </w:r>
      <w:r w:rsidRPr="00554FC4">
        <w:t>liên quan đến quãng đời rất dài của nhân vật.</w:t>
      </w:r>
    </w:p>
    <w:p w:rsidR="0088484F" w:rsidRDefault="0088484F" w:rsidP="0088484F">
      <w:pPr>
        <w:autoSpaceDE w:val="0"/>
        <w:autoSpaceDN w:val="0"/>
        <w:adjustRightInd w:val="0"/>
        <w:ind w:firstLine="0"/>
      </w:pPr>
      <w:r>
        <w:tab/>
      </w:r>
      <w:proofErr w:type="gramStart"/>
      <w:r w:rsidRPr="00554FC4">
        <w:t xml:space="preserve">Trong xây dựng cốt truyện, </w:t>
      </w:r>
      <w:r>
        <w:t xml:space="preserve">nhà văn </w:t>
      </w:r>
      <w:r w:rsidRPr="00554FC4">
        <w:t>thường không dừng lại ở việc tái hiện</w:t>
      </w:r>
      <w:r>
        <w:t xml:space="preserve"> </w:t>
      </w:r>
      <w:r w:rsidRPr="00554FC4">
        <w:t xml:space="preserve">các quan hệ đời sống ở bề mặt của nó mà </w:t>
      </w:r>
      <w:r w:rsidRPr="00554FC4">
        <w:rPr>
          <w:b/>
          <w:bCs/>
        </w:rPr>
        <w:t>quan tâm nhiều hơn đến bề sâu của</w:t>
      </w:r>
      <w:r>
        <w:rPr>
          <w:b/>
          <w:bCs/>
        </w:rPr>
        <w:t xml:space="preserve"> </w:t>
      </w:r>
      <w:r w:rsidRPr="00554FC4">
        <w:rPr>
          <w:b/>
          <w:bCs/>
        </w:rPr>
        <w:t>các quan hệ và thường bàn luận về các quan hệ đời sống mang tính qui luật</w:t>
      </w:r>
      <w:r>
        <w:rPr>
          <w:b/>
          <w:bCs/>
        </w:rPr>
        <w:t xml:space="preserve"> </w:t>
      </w:r>
      <w:r w:rsidRPr="00554FC4">
        <w:rPr>
          <w:b/>
          <w:bCs/>
        </w:rPr>
        <w:t>vĩnh cửu</w:t>
      </w:r>
      <w:r w:rsidRPr="00554FC4">
        <w:t>.</w:t>
      </w:r>
      <w:proofErr w:type="gramEnd"/>
    </w:p>
    <w:p w:rsidR="0088484F" w:rsidRDefault="0088484F" w:rsidP="0088484F">
      <w:pPr>
        <w:autoSpaceDE w:val="0"/>
        <w:autoSpaceDN w:val="0"/>
        <w:adjustRightInd w:val="0"/>
        <w:ind w:firstLine="0"/>
      </w:pPr>
      <w:r>
        <w:tab/>
        <w:t>C</w:t>
      </w:r>
      <w:r w:rsidRPr="00C50931">
        <w:t>ốt truyện của</w:t>
      </w:r>
      <w:r>
        <w:t xml:space="preserve"> </w:t>
      </w:r>
      <w:r w:rsidRPr="00C50931">
        <w:t>loại “truyện ngắn – tiểu thuyết hóa</w:t>
      </w:r>
      <w:proofErr w:type="gramStart"/>
      <w:r w:rsidRPr="00C50931">
        <w:t>”  không</w:t>
      </w:r>
      <w:proofErr w:type="gramEnd"/>
      <w:r w:rsidRPr="00C50931">
        <w:t xml:space="preserve"> phải là dạng cốt</w:t>
      </w:r>
      <w:r>
        <w:t xml:space="preserve"> </w:t>
      </w:r>
      <w:r w:rsidRPr="00C50931">
        <w:t xml:space="preserve">truyện mô tả, phơi bày trạng thái nhân thế mà là loại </w:t>
      </w:r>
      <w:r w:rsidRPr="00C50931">
        <w:rPr>
          <w:b/>
          <w:bCs/>
        </w:rPr>
        <w:t>cốt truyện thiên về phân tích,</w:t>
      </w:r>
      <w:r>
        <w:rPr>
          <w:b/>
          <w:bCs/>
        </w:rPr>
        <w:t xml:space="preserve"> </w:t>
      </w:r>
      <w:r w:rsidRPr="00C50931">
        <w:rPr>
          <w:b/>
          <w:bCs/>
        </w:rPr>
        <w:t>lí giải nhân cách, số phận con người diễn ra trong cả quá trình đời sống</w:t>
      </w:r>
      <w:r w:rsidRPr="00C50931">
        <w:t>. Do</w:t>
      </w:r>
      <w:r>
        <w:t xml:space="preserve"> </w:t>
      </w:r>
      <w:r w:rsidRPr="00C50931">
        <w:t>vậy, nếu kết cấu của “truyện ngắn – kịch hóa” thường giống như một màn kịch có</w:t>
      </w:r>
      <w:r>
        <w:t xml:space="preserve"> </w:t>
      </w:r>
      <w:r w:rsidRPr="00C50931">
        <w:t>sự dồn nén sự kiện vào một khoảng thời gian ngắn, trong một không gian hẹp, thì</w:t>
      </w:r>
      <w:r>
        <w:t xml:space="preserve"> </w:t>
      </w:r>
      <w:r w:rsidRPr="00C50931">
        <w:t xml:space="preserve">kết cấu của “truyện ngắn – tiểu thuyết hóa” thường được xây dựng theo </w:t>
      </w:r>
      <w:r w:rsidRPr="00C50931">
        <w:rPr>
          <w:b/>
          <w:bCs/>
        </w:rPr>
        <w:t>nguyên tắc</w:t>
      </w:r>
      <w:r>
        <w:rPr>
          <w:b/>
          <w:bCs/>
        </w:rPr>
        <w:t xml:space="preserve"> </w:t>
      </w:r>
      <w:r w:rsidRPr="00C50931">
        <w:rPr>
          <w:b/>
          <w:bCs/>
        </w:rPr>
        <w:t>liên tưởng nhằm giải thích một cách chi tiết, cặn kẽ nguồn mạch của mọi hiện</w:t>
      </w:r>
      <w:r>
        <w:rPr>
          <w:b/>
          <w:bCs/>
        </w:rPr>
        <w:t xml:space="preserve"> </w:t>
      </w:r>
      <w:r w:rsidRPr="00C50931">
        <w:rPr>
          <w:b/>
          <w:bCs/>
        </w:rPr>
        <w:t>tượng và quá trình đời sống</w:t>
      </w:r>
      <w:r w:rsidRPr="00C50931">
        <w:t>.</w:t>
      </w:r>
    </w:p>
    <w:p w:rsidR="0088484F" w:rsidRDefault="0088484F" w:rsidP="0088484F">
      <w:pPr>
        <w:autoSpaceDE w:val="0"/>
        <w:autoSpaceDN w:val="0"/>
        <w:adjustRightInd w:val="0"/>
        <w:ind w:firstLine="0"/>
      </w:pPr>
      <w:r>
        <w:rPr>
          <w:b/>
          <w:bCs/>
        </w:rPr>
        <w:tab/>
      </w:r>
      <w:proofErr w:type="gramStart"/>
      <w:r w:rsidRPr="00C50931">
        <w:rPr>
          <w:b/>
          <w:bCs/>
        </w:rPr>
        <w:t>“Cái hằng ngày” là chất liệu cơ bản để xây dựng cốt</w:t>
      </w:r>
      <w:r>
        <w:rPr>
          <w:b/>
          <w:bCs/>
        </w:rPr>
        <w:t xml:space="preserve"> </w:t>
      </w:r>
      <w:r w:rsidRPr="00C50931">
        <w:rPr>
          <w:b/>
          <w:bCs/>
        </w:rPr>
        <w:t xml:space="preserve">truyện </w:t>
      </w:r>
      <w:r w:rsidRPr="00C50931">
        <w:t>trong “truyện ngắn – tiểu thuyết hóa”.</w:t>
      </w:r>
      <w:proofErr w:type="gramEnd"/>
      <w:r w:rsidRPr="00C50931">
        <w:t xml:space="preserve"> </w:t>
      </w:r>
      <w:proofErr w:type="gramStart"/>
      <w:r w:rsidRPr="00C50931">
        <w:t>Nói đến “cái hằng ngày” là nói đến</w:t>
      </w:r>
      <w:r>
        <w:t xml:space="preserve"> </w:t>
      </w:r>
      <w:r w:rsidRPr="00C50931">
        <w:t>những gì bình thường, lặp đi lặp lại trong đời sống, gắn với sinh hoạt thường ngày</w:t>
      </w:r>
      <w:r>
        <w:t xml:space="preserve"> </w:t>
      </w:r>
      <w:r w:rsidRPr="00C50931">
        <w:t>của con người.</w:t>
      </w:r>
      <w:proofErr w:type="gramEnd"/>
      <w:r w:rsidRPr="00C50931">
        <w:t xml:space="preserve"> “Cái hằng ngày” là đối tượng cơ bản của sáng tạo nghệ thuật hiện</w:t>
      </w:r>
      <w:r>
        <w:t xml:space="preserve"> </w:t>
      </w:r>
      <w:r w:rsidRPr="00C50931">
        <w:t>đại, trong đó, tiêu biểu là thể loại tiểu thuyết – thể loại trung tâm của văn học hiện</w:t>
      </w:r>
      <w:r>
        <w:t xml:space="preserve"> </w:t>
      </w:r>
      <w:r w:rsidRPr="00C50931">
        <w:t>đại. Tiểu thuyết khác với các hình thức truyện kể khác, bởi nó lấy chất liệu từ cuộc</w:t>
      </w:r>
      <w:r>
        <w:t xml:space="preserve"> </w:t>
      </w:r>
      <w:r w:rsidRPr="00C50931">
        <w:t xml:space="preserve">sống phong phú, sinh động, nó </w:t>
      </w:r>
      <w:proofErr w:type="gramStart"/>
      <w:r w:rsidRPr="00C50931">
        <w:t>ăn</w:t>
      </w:r>
      <w:proofErr w:type="gramEnd"/>
      <w:r w:rsidRPr="00C50931">
        <w:t xml:space="preserve"> bám vào “thì hiện tại”. </w:t>
      </w:r>
      <w:proofErr w:type="gramStart"/>
      <w:r w:rsidRPr="00C50931">
        <w:t xml:space="preserve">Theo Bakhtin, </w:t>
      </w:r>
      <w:r w:rsidRPr="00C50931">
        <w:rPr>
          <w:i/>
          <w:iCs/>
        </w:rPr>
        <w:lastRenderedPageBreak/>
        <w:t>“tiểu</w:t>
      </w:r>
      <w:r>
        <w:rPr>
          <w:i/>
          <w:iCs/>
        </w:rPr>
        <w:t xml:space="preserve"> </w:t>
      </w:r>
      <w:r w:rsidRPr="00C50931">
        <w:rPr>
          <w:i/>
          <w:iCs/>
        </w:rPr>
        <w:t>thuyết ngay từ đầu đã được xây dựng không phải trong hình tượng xa cách của quá</w:t>
      </w:r>
      <w:r>
        <w:rPr>
          <w:i/>
          <w:iCs/>
        </w:rPr>
        <w:t xml:space="preserve"> </w:t>
      </w:r>
      <w:r w:rsidRPr="00C50931">
        <w:rPr>
          <w:i/>
          <w:iCs/>
        </w:rPr>
        <w:t>khứ tuyệt đối, mà ở khu vực tiếp xúc trực tiếp với cái thời hiện tại không hoàn thành</w:t>
      </w:r>
      <w:r>
        <w:rPr>
          <w:i/>
          <w:iCs/>
        </w:rPr>
        <w:t xml:space="preserve"> </w:t>
      </w:r>
      <w:r w:rsidRPr="00C50931">
        <w:rPr>
          <w:i/>
          <w:iCs/>
        </w:rPr>
        <w:t xml:space="preserve">ấy” </w:t>
      </w:r>
      <w:r w:rsidRPr="00C50931">
        <w:t>[6, tr.75].</w:t>
      </w:r>
      <w:proofErr w:type="gramEnd"/>
      <w:r w:rsidRPr="00C50931">
        <w:t xml:space="preserve"> Do lấy chất liệu từ cái hằng ngày trong cuộc sống và bắt đầu từ “thì</w:t>
      </w:r>
      <w:r>
        <w:t xml:space="preserve"> </w:t>
      </w:r>
      <w:r w:rsidRPr="00C50931">
        <w:t>hiện tại” như thể loại tiểu thuyết nên trong loại “truyện ngắn – tiểu thuyết hóa”,</w:t>
      </w:r>
      <w:r>
        <w:t xml:space="preserve"> </w:t>
      </w:r>
      <w:r w:rsidRPr="00C50931">
        <w:rPr>
          <w:b/>
          <w:bCs/>
        </w:rPr>
        <w:t>cuộc sống cũng hiện ra chân thực, sinh động, đa dạng, phức tạp như nó vốn có</w:t>
      </w:r>
      <w:r w:rsidRPr="00C50931">
        <w:t>.</w:t>
      </w:r>
      <w:r>
        <w:t xml:space="preserve"> </w:t>
      </w:r>
      <w:r w:rsidRPr="00C50931">
        <w:t xml:space="preserve">Trong đó, cả </w:t>
      </w:r>
      <w:r w:rsidRPr="00C50931">
        <w:rPr>
          <w:b/>
          <w:bCs/>
        </w:rPr>
        <w:t>cái bi lẫn cái hài, cái nhỏ và cái lớn, cái tầm thường và cái cao cả,</w:t>
      </w:r>
      <w:r>
        <w:rPr>
          <w:b/>
          <w:bCs/>
        </w:rPr>
        <w:t xml:space="preserve"> </w:t>
      </w:r>
      <w:r w:rsidRPr="00C50931">
        <w:rPr>
          <w:b/>
          <w:bCs/>
        </w:rPr>
        <w:t xml:space="preserve">cái đáng ghét và cái đáng </w:t>
      </w:r>
      <w:proofErr w:type="gramStart"/>
      <w:r w:rsidRPr="00C50931">
        <w:rPr>
          <w:b/>
          <w:bCs/>
        </w:rPr>
        <w:t>thương, …</w:t>
      </w:r>
      <w:proofErr w:type="gramEnd"/>
      <w:r w:rsidRPr="00C50931">
        <w:rPr>
          <w:b/>
          <w:bCs/>
        </w:rPr>
        <w:t xml:space="preserve"> đều hiện diện</w:t>
      </w:r>
      <w:r w:rsidRPr="00C50931">
        <w:t xml:space="preserve">. </w:t>
      </w:r>
      <w:proofErr w:type="gramStart"/>
      <w:r w:rsidRPr="00C50931">
        <w:t>Không loại truyện ngắn nào</w:t>
      </w:r>
      <w:r>
        <w:t xml:space="preserve"> </w:t>
      </w:r>
      <w:r w:rsidRPr="00C50931">
        <w:t>có được chất văn xuôi đời thường đậm đặc như ở loại truyện ngắn này.</w:t>
      </w:r>
      <w:proofErr w:type="gramEnd"/>
    </w:p>
    <w:p w:rsidR="0088484F" w:rsidRDefault="0088484F" w:rsidP="0088484F">
      <w:pPr>
        <w:autoSpaceDE w:val="0"/>
        <w:autoSpaceDN w:val="0"/>
        <w:adjustRightInd w:val="0"/>
        <w:ind w:firstLine="0"/>
      </w:pPr>
      <w:r>
        <w:tab/>
      </w:r>
      <w:r w:rsidRPr="00C50931">
        <w:t>Cốt truyện của “truyện ngắn – tiểu</w:t>
      </w:r>
      <w:r>
        <w:t xml:space="preserve"> </w:t>
      </w:r>
      <w:r w:rsidRPr="00C50931">
        <w:t>thuyết hóa” đơn giản nhưng không đơn nghĩa. Được sáng tạo như những</w:t>
      </w:r>
      <w:r>
        <w:t xml:space="preserve"> </w:t>
      </w:r>
      <w:r w:rsidRPr="00C50931">
        <w:t xml:space="preserve">“ẩn dụ” về đời sống, loại truyện này thường sử dụng </w:t>
      </w:r>
      <w:r w:rsidRPr="00C50931">
        <w:rPr>
          <w:b/>
          <w:bCs/>
        </w:rPr>
        <w:t xml:space="preserve">nguyên tắc “mơ hồ hóa” </w:t>
      </w:r>
      <w:r w:rsidRPr="00C50931">
        <w:t>để</w:t>
      </w:r>
      <w:r>
        <w:t xml:space="preserve"> </w:t>
      </w:r>
      <w:r w:rsidRPr="00C50931">
        <w:rPr>
          <w:b/>
          <w:bCs/>
        </w:rPr>
        <w:t>xây dựng cốt truyện</w:t>
      </w:r>
      <w:r w:rsidRPr="00C50931">
        <w:t>.</w:t>
      </w:r>
    </w:p>
    <w:p w:rsidR="0088484F" w:rsidRDefault="0088484F" w:rsidP="0088484F">
      <w:pPr>
        <w:autoSpaceDE w:val="0"/>
        <w:autoSpaceDN w:val="0"/>
        <w:adjustRightInd w:val="0"/>
        <w:ind w:firstLine="0"/>
      </w:pPr>
      <w:r>
        <w:tab/>
        <w:t>C</w:t>
      </w:r>
      <w:r w:rsidRPr="00C50931">
        <w:t>ó thể thấy rằng, cả cốt truyện trong “truyện ngắn – kịch hóa” và cốt</w:t>
      </w:r>
      <w:r>
        <w:t xml:space="preserve"> </w:t>
      </w:r>
      <w:r w:rsidRPr="00C50931">
        <w:t>truyện trong “truyện ngắn – tiểu thuyết hóa” đều có sự kiện, biến cố, nhưng chúng</w:t>
      </w:r>
      <w:r>
        <w:t xml:space="preserve"> </w:t>
      </w:r>
      <w:r w:rsidRPr="00C50931">
        <w:t>được tổ chức theo những nguyên tắc khác nhau. Biến cố trong cốt truyện của</w:t>
      </w:r>
      <w:r>
        <w:t xml:space="preserve"> </w:t>
      </w:r>
      <w:r w:rsidRPr="00C50931">
        <w:t>“truyện ngắn – kịch hóa” được tô đậm bằng việc tạo “gút” tỉ mỉ và mở “gút” bất</w:t>
      </w:r>
      <w:r>
        <w:t xml:space="preserve"> </w:t>
      </w:r>
      <w:r w:rsidRPr="00C50931">
        <w:t>ngờ; còn biến cố trong cốt truyện của “truyện ngắn – tiểu thuyết hóa” thường được</w:t>
      </w:r>
      <w:r>
        <w:t xml:space="preserve"> </w:t>
      </w:r>
      <w:r w:rsidRPr="00C50931">
        <w:t>làm “mờ hóa”. Vì thế, cốt truyện trong loại “truyện ngắn – tiểu thuyết hóa” không</w:t>
      </w:r>
      <w:r>
        <w:t xml:space="preserve"> </w:t>
      </w:r>
      <w:r w:rsidRPr="00C50931">
        <w:t>phải là câu chuyện về biến cố, về khoảnh khắc căng thẳng, gay gắt, nhiều kịch tính</w:t>
      </w:r>
      <w:r>
        <w:t xml:space="preserve"> </w:t>
      </w:r>
      <w:r w:rsidRPr="00C50931">
        <w:t>nhất trong cuộc đời con người, mà là chuyện về cái thường xuyên lặp lại, cái khó có</w:t>
      </w:r>
      <w:r>
        <w:t xml:space="preserve"> </w:t>
      </w:r>
      <w:r w:rsidRPr="00C50931">
        <w:t xml:space="preserve">hi vọng đổi thay giữa dòng đời bất tận. </w:t>
      </w:r>
      <w:proofErr w:type="gramStart"/>
      <w:r w:rsidRPr="00C50931">
        <w:t>“Truyện ngắn – tiểu thuyết hóa” mang đậm</w:t>
      </w:r>
      <w:r>
        <w:t xml:space="preserve"> </w:t>
      </w:r>
      <w:r w:rsidRPr="00C50931">
        <w:t>tính dở dang của tiểu thuyết.</w:t>
      </w:r>
      <w:proofErr w:type="gramEnd"/>
    </w:p>
    <w:p w:rsidR="0088484F" w:rsidRDefault="0088484F" w:rsidP="0088484F">
      <w:pPr>
        <w:autoSpaceDE w:val="0"/>
        <w:autoSpaceDN w:val="0"/>
        <w:adjustRightInd w:val="0"/>
        <w:ind w:firstLine="0"/>
        <w:rPr>
          <w:rFonts w:ascii="TimesNewRoman,Bold" w:hAnsi="TimesNewRoman,Bold" w:cs="TimesNewRoman,Bold"/>
          <w:b/>
          <w:bCs/>
          <w:szCs w:val="26"/>
        </w:rPr>
      </w:pPr>
      <w:r w:rsidRPr="00D67E3F">
        <w:rPr>
          <w:rFonts w:ascii="TimesNewRoman,Bold" w:hAnsi="TimesNewRoman,Bold" w:cs="TimesNewRoman,Bold"/>
          <w:b/>
          <w:bCs/>
          <w:szCs w:val="26"/>
          <w:highlight w:val="green"/>
        </w:rPr>
        <w:t>2.3.2 Khai thác nhân vật “tiểu thuyết hóa”</w:t>
      </w:r>
    </w:p>
    <w:p w:rsidR="0088484F" w:rsidRDefault="0088484F" w:rsidP="0088484F">
      <w:pPr>
        <w:autoSpaceDE w:val="0"/>
        <w:autoSpaceDN w:val="0"/>
        <w:adjustRightInd w:val="0"/>
        <w:ind w:firstLine="0"/>
      </w:pPr>
      <w:r>
        <w:tab/>
        <w:t>L</w:t>
      </w:r>
      <w:r w:rsidRPr="00C50931">
        <w:t xml:space="preserve">oại nhân vật phổ biến trong truyện ngắn </w:t>
      </w:r>
      <w:r>
        <w:t>“tiểu thuyết hóa”</w:t>
      </w:r>
      <w:r w:rsidRPr="00C50931">
        <w:t xml:space="preserve"> là những </w:t>
      </w:r>
      <w:r w:rsidRPr="00C50931">
        <w:rPr>
          <w:b/>
          <w:bCs/>
        </w:rPr>
        <w:t>con</w:t>
      </w:r>
      <w:r>
        <w:rPr>
          <w:b/>
          <w:bCs/>
        </w:rPr>
        <w:t xml:space="preserve"> </w:t>
      </w:r>
      <w:r w:rsidRPr="00C50931">
        <w:rPr>
          <w:b/>
          <w:bCs/>
        </w:rPr>
        <w:t>người thích suy ngẫm, triết lí</w:t>
      </w:r>
      <w:r w:rsidRPr="00C50931">
        <w:t>.</w:t>
      </w:r>
    </w:p>
    <w:p w:rsidR="0088484F" w:rsidRDefault="0088484F" w:rsidP="0088484F">
      <w:pPr>
        <w:autoSpaceDE w:val="0"/>
        <w:autoSpaceDN w:val="0"/>
        <w:adjustRightInd w:val="0"/>
        <w:ind w:firstLine="0"/>
      </w:pPr>
      <w:r>
        <w:tab/>
        <w:t>V</w:t>
      </w:r>
      <w:r w:rsidRPr="00C50931">
        <w:t>ới “truyện ngắn – tiểu thuyết hóa”, để xây dựng những nhân vật “lưỡng</w:t>
      </w:r>
      <w:r>
        <w:t xml:space="preserve"> </w:t>
      </w:r>
      <w:r w:rsidRPr="00C50931">
        <w:t>hóa”, phong phú, đa dạng và phức tạp như con người vốn có trong đời sống, nhà</w:t>
      </w:r>
      <w:r>
        <w:t xml:space="preserve"> </w:t>
      </w:r>
      <w:r w:rsidRPr="00C50931">
        <w:t xml:space="preserve">văn thường sử dụng </w:t>
      </w:r>
      <w:r w:rsidRPr="00C50931">
        <w:rPr>
          <w:b/>
          <w:bCs/>
        </w:rPr>
        <w:t>kết hợp toàn diện những chi tiết từ ngoại hình, nội tâm đến</w:t>
      </w:r>
      <w:r>
        <w:rPr>
          <w:b/>
          <w:bCs/>
        </w:rPr>
        <w:t xml:space="preserve"> </w:t>
      </w:r>
      <w:r w:rsidRPr="00C50931">
        <w:rPr>
          <w:b/>
          <w:bCs/>
        </w:rPr>
        <w:t>ngôn ngữ, hành động</w:t>
      </w:r>
      <w:r w:rsidRPr="00C50931">
        <w:t>.</w:t>
      </w:r>
    </w:p>
    <w:p w:rsidR="0088484F" w:rsidRDefault="0088484F" w:rsidP="0088484F">
      <w:pPr>
        <w:autoSpaceDE w:val="0"/>
        <w:autoSpaceDN w:val="0"/>
        <w:adjustRightInd w:val="0"/>
        <w:ind w:firstLine="0"/>
      </w:pPr>
      <w:r>
        <w:t xml:space="preserve">Có thể thấy rằng, </w:t>
      </w:r>
      <w:r w:rsidRPr="00C50931">
        <w:t>suy ngẫm, triết lí chính là nét</w:t>
      </w:r>
      <w:r>
        <w:t xml:space="preserve"> </w:t>
      </w:r>
      <w:r w:rsidRPr="00C50931">
        <w:t>tâm lí máu thịt của các nhân vật, là chất liệu vô cùng quan trọng góp phần tạo nên</w:t>
      </w:r>
      <w:r>
        <w:t xml:space="preserve"> </w:t>
      </w:r>
      <w:r w:rsidRPr="00C50931">
        <w:t xml:space="preserve">diện mạo độc đáo cho nhân vật trong “truyện ngắn – tiểu thuyết hóa” nói </w:t>
      </w:r>
      <w:proofErr w:type="gramStart"/>
      <w:r w:rsidRPr="00C50931">
        <w:t>chung</w:t>
      </w:r>
      <w:proofErr w:type="gramEnd"/>
      <w:r w:rsidRPr="00C50931">
        <w:t xml:space="preserve"> và</w:t>
      </w:r>
      <w:r>
        <w:t xml:space="preserve"> </w:t>
      </w:r>
      <w:r w:rsidRPr="00C50931">
        <w:t xml:space="preserve">truyện của Nam Cao nói riêng. </w:t>
      </w:r>
      <w:proofErr w:type="gramStart"/>
      <w:r w:rsidRPr="00C50931">
        <w:t xml:space="preserve">Nhân vật ở đây thường là </w:t>
      </w:r>
      <w:r w:rsidRPr="00C50931">
        <w:rPr>
          <w:b/>
          <w:bCs/>
        </w:rPr>
        <w:t>những “con người nếm</w:t>
      </w:r>
      <w:r>
        <w:rPr>
          <w:b/>
          <w:bCs/>
        </w:rPr>
        <w:t xml:space="preserve"> </w:t>
      </w:r>
      <w:r w:rsidRPr="00C50931">
        <w:rPr>
          <w:b/>
          <w:bCs/>
        </w:rPr>
        <w:t xml:space="preserve">trải” </w:t>
      </w:r>
      <w:r w:rsidRPr="00C50931">
        <w:t>của tiểu thuyết.</w:t>
      </w:r>
      <w:proofErr w:type="gramEnd"/>
      <w:r w:rsidRPr="00C50931">
        <w:t xml:space="preserve"> Họ </w:t>
      </w:r>
      <w:r w:rsidRPr="00C50931">
        <w:rPr>
          <w:b/>
          <w:bCs/>
        </w:rPr>
        <w:t xml:space="preserve">luôn phải </w:t>
      </w:r>
      <w:proofErr w:type="gramStart"/>
      <w:r w:rsidRPr="00C50931">
        <w:rPr>
          <w:b/>
          <w:bCs/>
        </w:rPr>
        <w:t>trăn</w:t>
      </w:r>
      <w:proofErr w:type="gramEnd"/>
      <w:r w:rsidRPr="00C50931">
        <w:rPr>
          <w:b/>
          <w:bCs/>
        </w:rPr>
        <w:t xml:space="preserve"> trở, dằn vặt, vật lộn </w:t>
      </w:r>
      <w:r w:rsidRPr="00C50931">
        <w:rPr>
          <w:b/>
          <w:bCs/>
        </w:rPr>
        <w:lastRenderedPageBreak/>
        <w:t>khủng khiếp với</w:t>
      </w:r>
      <w:r>
        <w:rPr>
          <w:b/>
          <w:bCs/>
        </w:rPr>
        <w:t xml:space="preserve"> </w:t>
      </w:r>
      <w:r w:rsidRPr="00C50931">
        <w:rPr>
          <w:b/>
          <w:bCs/>
        </w:rPr>
        <w:t>chính mình trong suốt cả quá trình sống, luôn phải ý thức về nhân phẩm, về</w:t>
      </w:r>
      <w:r>
        <w:rPr>
          <w:b/>
          <w:bCs/>
        </w:rPr>
        <w:t xml:space="preserve"> </w:t>
      </w:r>
      <w:r w:rsidRPr="00C50931">
        <w:rPr>
          <w:b/>
          <w:bCs/>
        </w:rPr>
        <w:t>thân phận của mình</w:t>
      </w:r>
      <w:r w:rsidRPr="00C50931">
        <w:t xml:space="preserve">. </w:t>
      </w:r>
      <w:proofErr w:type="gramStart"/>
      <w:r w:rsidRPr="00C50931">
        <w:t>Nhờ thế, họ mới có khả năng khái quát được cả số phận chìm</w:t>
      </w:r>
      <w:r>
        <w:t xml:space="preserve"> </w:t>
      </w:r>
      <w:r w:rsidRPr="00C50931">
        <w:t>nổi của con người trong cuộc sống.</w:t>
      </w:r>
      <w:proofErr w:type="gramEnd"/>
    </w:p>
    <w:p w:rsidR="0088484F" w:rsidRDefault="0088484F" w:rsidP="0088484F">
      <w:pPr>
        <w:autoSpaceDE w:val="0"/>
        <w:autoSpaceDN w:val="0"/>
        <w:adjustRightInd w:val="0"/>
        <w:ind w:firstLine="0"/>
      </w:pPr>
      <w:r>
        <w:tab/>
      </w:r>
      <w:r w:rsidRPr="00C50931">
        <w:t>Nếu ở truyện của Nguyễn Công Hoan, người đọc nhớ đến cốt truyện nhiều</w:t>
      </w:r>
      <w:r>
        <w:t xml:space="preserve"> </w:t>
      </w:r>
      <w:r w:rsidRPr="00C50931">
        <w:t>hơn nhân vật, thì ngược lại, dấu ấn sâu đậm nhất trong truyện của Nam Cao chính là</w:t>
      </w:r>
      <w:r>
        <w:t xml:space="preserve"> </w:t>
      </w:r>
      <w:r w:rsidRPr="00C50931">
        <w:t>biệt tài khắc họa nhân vật của ông. Khám phá con người như nó vốn có, phân tích</w:t>
      </w:r>
      <w:r>
        <w:t xml:space="preserve"> </w:t>
      </w:r>
      <w:r w:rsidRPr="00C50931">
        <w:t>và giải thích về cuộc sống con người ở chiều sâu tâm lí của nó, Nam Cao không</w:t>
      </w:r>
      <w:r>
        <w:t xml:space="preserve"> </w:t>
      </w:r>
      <w:r w:rsidRPr="00C50931">
        <w:t xml:space="preserve">nhằm đưa ra một kết luận duy nhất như các nhà văn hiện thực khác. </w:t>
      </w:r>
      <w:proofErr w:type="gramStart"/>
      <w:r w:rsidRPr="00C50931">
        <w:t>Ông chỉ trình</w:t>
      </w:r>
      <w:r>
        <w:t xml:space="preserve"> </w:t>
      </w:r>
      <w:r w:rsidRPr="00C50931">
        <w:t>bày một cách hiểu chân thực – hiện đại về con người.</w:t>
      </w:r>
      <w:proofErr w:type="gramEnd"/>
      <w:r w:rsidRPr="00C50931">
        <w:t xml:space="preserve"> Ông không phải chỉ thấy cái</w:t>
      </w:r>
      <w:r>
        <w:t xml:space="preserve"> </w:t>
      </w:r>
      <w:r w:rsidRPr="00C50931">
        <w:t xml:space="preserve">bề ngoài “gàn dở, ngu ngốc, bần tiện, xấu </w:t>
      </w:r>
      <w:proofErr w:type="gramStart"/>
      <w:r w:rsidRPr="00C50931">
        <w:t>xa, …”</w:t>
      </w:r>
      <w:proofErr w:type="gramEnd"/>
      <w:r w:rsidRPr="00C50931">
        <w:t xml:space="preserve"> mà luôn khám phá chiều sâu tâm</w:t>
      </w:r>
      <w:r>
        <w:t xml:space="preserve"> </w:t>
      </w:r>
      <w:r w:rsidRPr="00C50931">
        <w:t xml:space="preserve">hồn họ, tìm ra cội nguồn sâu xa chi phối tính cách, số phận của họ. </w:t>
      </w:r>
      <w:proofErr w:type="gramStart"/>
      <w:r w:rsidRPr="00C50931">
        <w:t>Nhờ đó, Nam</w:t>
      </w:r>
      <w:r>
        <w:t xml:space="preserve"> </w:t>
      </w:r>
      <w:r w:rsidRPr="00C50931">
        <w:t>Cao trở thành một biệt lệ trong lịch sử truyện ngắn Việt Nam.</w:t>
      </w:r>
      <w:proofErr w:type="gramEnd"/>
      <w:r w:rsidRPr="00C50931">
        <w:t xml:space="preserve"> </w:t>
      </w:r>
      <w:proofErr w:type="gramStart"/>
      <w:r w:rsidRPr="00C50931">
        <w:t>Ông đã tạo được</w:t>
      </w:r>
      <w:r>
        <w:t xml:space="preserve"> </w:t>
      </w:r>
      <w:r w:rsidRPr="00C50931">
        <w:t>những nhân vật điển hình có tầm cỡ ngay trong các truyện ngắn.</w:t>
      </w:r>
      <w:proofErr w:type="gramEnd"/>
      <w:r w:rsidRPr="00C50931">
        <w:t xml:space="preserve"> Và những nhân vật</w:t>
      </w:r>
      <w:r>
        <w:t xml:space="preserve"> </w:t>
      </w:r>
      <w:r w:rsidRPr="00C50931">
        <w:t>điển hình, đa nghĩa đã trở thành bất tử trong truyện ngắn của Nam Cao, đó chính là:</w:t>
      </w:r>
      <w:r>
        <w:t xml:space="preserve"> </w:t>
      </w:r>
      <w:r w:rsidRPr="00C50931">
        <w:t>Chí Phèo, bá Kiến (</w:t>
      </w:r>
      <w:r w:rsidRPr="00C50931">
        <w:rPr>
          <w:i/>
          <w:iCs/>
        </w:rPr>
        <w:t>Chí Phèo</w:t>
      </w:r>
      <w:r w:rsidRPr="00C50931">
        <w:t>), Lão Hạc (</w:t>
      </w:r>
      <w:r w:rsidRPr="00C50931">
        <w:rPr>
          <w:i/>
          <w:iCs/>
        </w:rPr>
        <w:t>Lão Hạc</w:t>
      </w:r>
      <w:r w:rsidRPr="00C50931">
        <w:t>), Điền (</w:t>
      </w:r>
      <w:r w:rsidRPr="00C50931">
        <w:rPr>
          <w:i/>
          <w:iCs/>
        </w:rPr>
        <w:t>Trăng sáng</w:t>
      </w:r>
      <w:r w:rsidRPr="00C50931">
        <w:t>), Hộ (</w:t>
      </w:r>
      <w:r w:rsidRPr="00C50931">
        <w:rPr>
          <w:i/>
          <w:iCs/>
        </w:rPr>
        <w:t>Đời</w:t>
      </w:r>
      <w:r>
        <w:rPr>
          <w:i/>
          <w:iCs/>
        </w:rPr>
        <w:t xml:space="preserve"> </w:t>
      </w:r>
      <w:r w:rsidRPr="00C50931">
        <w:rPr>
          <w:i/>
          <w:iCs/>
        </w:rPr>
        <w:t>thừa</w:t>
      </w:r>
      <w:r w:rsidRPr="00C50931">
        <w:t>), … Nhân vật của ông vừa là hình thức khái quát tính cách con người nói</w:t>
      </w:r>
      <w:r>
        <w:t xml:space="preserve"> </w:t>
      </w:r>
      <w:r w:rsidRPr="00C50931">
        <w:t>chung, vừa là tấm gương phản chiếu trực tiếp qui luật và trạng thái đời sống.</w:t>
      </w:r>
    </w:p>
    <w:p w:rsidR="0088484F" w:rsidRDefault="0088484F" w:rsidP="0088484F">
      <w:pPr>
        <w:autoSpaceDE w:val="0"/>
        <w:autoSpaceDN w:val="0"/>
        <w:adjustRightInd w:val="0"/>
        <w:ind w:firstLine="0"/>
        <w:rPr>
          <w:rFonts w:ascii="TimesNewRoman,Bold" w:hAnsi="TimesNewRoman,Bold" w:cs="TimesNewRoman,Bold"/>
          <w:b/>
          <w:bCs/>
          <w:szCs w:val="26"/>
        </w:rPr>
      </w:pPr>
      <w:r w:rsidRPr="00D67E3F">
        <w:rPr>
          <w:rFonts w:ascii="TimesNewRoman,Bold" w:hAnsi="TimesNewRoman,Bold" w:cs="TimesNewRoman,Bold"/>
          <w:b/>
          <w:bCs/>
          <w:szCs w:val="26"/>
          <w:highlight w:val="green"/>
        </w:rPr>
        <w:t>2.3.3 Khai thác trần thuật “tiểu thuyết hóa”</w:t>
      </w:r>
    </w:p>
    <w:p w:rsidR="0088484F" w:rsidRDefault="0088484F" w:rsidP="0088484F">
      <w:pPr>
        <w:autoSpaceDE w:val="0"/>
        <w:autoSpaceDN w:val="0"/>
        <w:adjustRightInd w:val="0"/>
        <w:ind w:firstLine="0"/>
      </w:pPr>
      <w:r>
        <w:tab/>
        <w:t xml:space="preserve">Phân tích, giải thích, triết </w:t>
      </w:r>
      <w:proofErr w:type="gramStart"/>
      <w:r>
        <w:t>lí, …</w:t>
      </w:r>
      <w:proofErr w:type="gramEnd"/>
      <w:r>
        <w:t xml:space="preserve"> về những vấn đề đời sống mang tính qui luật là nét ám ảnh đáng kể của trần thuật trong “truyện ngắn – tiểu thuyết hóa”.</w:t>
      </w:r>
    </w:p>
    <w:p w:rsidR="0088484F" w:rsidRDefault="0088484F" w:rsidP="0088484F">
      <w:pPr>
        <w:autoSpaceDE w:val="0"/>
        <w:autoSpaceDN w:val="0"/>
        <w:adjustRightInd w:val="0"/>
        <w:ind w:firstLine="0"/>
      </w:pPr>
      <w:r>
        <w:tab/>
      </w:r>
      <w:proofErr w:type="gramStart"/>
      <w:r>
        <w:t>Trong văn của Nam Cao, cùng với những lời triết lí sâu sắc, là những dòng phân tích, giải thích có sức thuyết phục về các vấn đề đời sống.</w:t>
      </w:r>
      <w:proofErr w:type="gramEnd"/>
      <w:r>
        <w:t xml:space="preserve"> </w:t>
      </w:r>
      <w:proofErr w:type="gramStart"/>
      <w:r>
        <w:t>Những dòng trần thuật này có vai trò đặc biệt quan trọng.</w:t>
      </w:r>
      <w:proofErr w:type="gramEnd"/>
      <w:r>
        <w:t xml:space="preserve"> Nếu những dòng kể và tả thường “gây nhiễu”, đánh lạc hướng người đọc thì những dòng phân tích, giải thích luôn là lời bênh vực, biện minh, giúp người đọc có cái nhìn toàn diện, sâu sắc về nhân vật và ý nghĩa của tác phẩm.</w:t>
      </w:r>
    </w:p>
    <w:p w:rsidR="0088484F" w:rsidRDefault="0088484F" w:rsidP="0088484F">
      <w:pPr>
        <w:autoSpaceDE w:val="0"/>
        <w:autoSpaceDN w:val="0"/>
        <w:adjustRightInd w:val="0"/>
        <w:ind w:firstLine="0"/>
      </w:pPr>
      <w:r>
        <w:tab/>
      </w:r>
      <w:proofErr w:type="gramStart"/>
      <w:r w:rsidRPr="00AE0D01">
        <w:t>Trong văn xuôi truyền thống, người trần thuật cho mình là</w:t>
      </w:r>
      <w:r>
        <w:t xml:space="preserve"> </w:t>
      </w:r>
      <w:r w:rsidRPr="00AE0D01">
        <w:t>“người biết trước” và “biết hết tất thảy”.</w:t>
      </w:r>
      <w:proofErr w:type="gramEnd"/>
      <w:r w:rsidRPr="00AE0D01">
        <w:t xml:space="preserve"> Trong truyện của Nam Cao, chúng ta thấyngười trần thuật luôn có xu hướng nhập thân vào đối tượng mà mình miêu tả, đồng</w:t>
      </w:r>
      <w:r>
        <w:t xml:space="preserve"> </w:t>
      </w:r>
      <w:r w:rsidRPr="00AE0D01">
        <w:t xml:space="preserve">thời, các điểm nhìn luôn được tổ chức </w:t>
      </w:r>
      <w:proofErr w:type="gramStart"/>
      <w:r w:rsidRPr="00AE0D01">
        <w:t>theo</w:t>
      </w:r>
      <w:proofErr w:type="gramEnd"/>
      <w:r w:rsidRPr="00AE0D01">
        <w:t xml:space="preserve"> một cơ chế phức hợp, đan cài. Trong</w:t>
      </w:r>
      <w:r>
        <w:t xml:space="preserve"> </w:t>
      </w:r>
      <w:r w:rsidRPr="00AE0D01">
        <w:t>“vai” của người trần thuật, nhà văn từ chối mọi sự yên tĩnh, ông cho phép mình tự</w:t>
      </w:r>
      <w:r>
        <w:t xml:space="preserve"> </w:t>
      </w:r>
      <w:r w:rsidRPr="00AE0D01">
        <w:t>do “xông vào” mọi cuộc đời, mọi số phận để giãi bày những nỗi đau lên trang sách.</w:t>
      </w:r>
      <w:r>
        <w:t xml:space="preserve"> </w:t>
      </w:r>
      <w:r w:rsidRPr="00AE0D01">
        <w:t xml:space="preserve">Thật vậy, trong trần thuật, các cây bút “truyện ngắn – tiểu thuyết hóa” </w:t>
      </w:r>
      <w:r w:rsidRPr="00AE0D01">
        <w:lastRenderedPageBreak/>
        <w:t>thường sử</w:t>
      </w:r>
      <w:r>
        <w:t xml:space="preserve"> </w:t>
      </w:r>
      <w:r w:rsidRPr="00AE0D01">
        <w:t xml:space="preserve">dụng rất </w:t>
      </w:r>
      <w:r w:rsidRPr="00AE0D01">
        <w:rPr>
          <w:b/>
          <w:bCs/>
        </w:rPr>
        <w:t>nhiều điểm nhìn khác nhau</w:t>
      </w:r>
      <w:r w:rsidRPr="00AE0D01">
        <w:t>: điểm nhìn tác giả và điểm nhìn nhân vật,</w:t>
      </w:r>
      <w:r>
        <w:t xml:space="preserve"> </w:t>
      </w:r>
      <w:r w:rsidRPr="00AE0D01">
        <w:t xml:space="preserve">điểm nhìn bên trong và điểm nhìn bên ngoài, và </w:t>
      </w:r>
      <w:r w:rsidRPr="00AE0D01">
        <w:rPr>
          <w:b/>
          <w:bCs/>
        </w:rPr>
        <w:t>đặc biệt là “phức hợp” các điểm</w:t>
      </w:r>
      <w:r>
        <w:rPr>
          <w:b/>
          <w:bCs/>
        </w:rPr>
        <w:t xml:space="preserve"> </w:t>
      </w:r>
      <w:r w:rsidRPr="00AE0D01">
        <w:rPr>
          <w:b/>
          <w:bCs/>
        </w:rPr>
        <w:t xml:space="preserve">nhìn </w:t>
      </w:r>
      <w:r w:rsidRPr="00AE0D01">
        <w:t>khác nhau. Và nhờ sử dụng “phức hợp” các điểm nhìn khác nhau mà Nam Cao</w:t>
      </w:r>
      <w:r>
        <w:t xml:space="preserve"> </w:t>
      </w:r>
      <w:r w:rsidRPr="00AE0D01">
        <w:t>đã tạo ra được một kiểu trần thuật nặng về cái nhìn bên trong, có sức ám ảnh lớn đối</w:t>
      </w:r>
      <w:r>
        <w:t xml:space="preserve"> </w:t>
      </w:r>
      <w:r w:rsidRPr="00AE0D01">
        <w:t>với người đọc.</w:t>
      </w:r>
    </w:p>
    <w:p w:rsidR="0088484F" w:rsidRDefault="0088484F" w:rsidP="0088484F">
      <w:pPr>
        <w:autoSpaceDE w:val="0"/>
        <w:autoSpaceDN w:val="0"/>
        <w:adjustRightInd w:val="0"/>
        <w:ind w:firstLine="0"/>
      </w:pPr>
      <w:r>
        <w:tab/>
      </w:r>
      <w:r w:rsidRPr="00AE0D01">
        <w:t>Trong các sáng tác của Nam Cao, những tác phẩm có giá trị nhất, có sức ám</w:t>
      </w:r>
      <w:r>
        <w:t xml:space="preserve"> </w:t>
      </w:r>
      <w:r w:rsidRPr="00AE0D01">
        <w:t>ảnh lớn nhất đối với người đọc đều là những tác phẩm sử dụng cách trần thuật có sự</w:t>
      </w:r>
      <w:r>
        <w:t xml:space="preserve"> </w:t>
      </w:r>
      <w:r w:rsidRPr="00AE0D01">
        <w:t xml:space="preserve">kết hợp giữa các điểm nhìn khác nhau. </w:t>
      </w:r>
      <w:proofErr w:type="gramStart"/>
      <w:r w:rsidRPr="00AE0D01">
        <w:t>Ở đó, dường như không tồn tại những lời kể</w:t>
      </w:r>
      <w:r>
        <w:t xml:space="preserve"> </w:t>
      </w:r>
      <w:r w:rsidRPr="00AE0D01">
        <w:t>và tả hoàn toàn khách quan.</w:t>
      </w:r>
      <w:proofErr w:type="gramEnd"/>
      <w:r w:rsidRPr="00AE0D01">
        <w:t xml:space="preserve"> Ở chúng, có sự hòa trộn giữa những lời nói khác nhau</w:t>
      </w:r>
      <w:r>
        <w:t xml:space="preserve"> </w:t>
      </w:r>
      <w:r w:rsidRPr="00AE0D01">
        <w:t>do các điểm nhìn khác nhau chi phối. Có lời của “người ta”, của “cả làng Vũ Đại”,</w:t>
      </w:r>
      <w:r>
        <w:t xml:space="preserve"> </w:t>
      </w:r>
      <w:r w:rsidRPr="00AE0D01">
        <w:t>có lời của tác giả nhưng nhuộm đẫm ý thức của nhân vật, … Tính chất “lưỡng hóa”,</w:t>
      </w:r>
      <w:r>
        <w:t xml:space="preserve"> </w:t>
      </w:r>
      <w:r w:rsidRPr="00AE0D01">
        <w:t>tính chất đa nghĩa của tác phẩm nói chung và nhân vật của Nam Cao nói riêng đều</w:t>
      </w:r>
      <w:r>
        <w:t xml:space="preserve"> </w:t>
      </w:r>
      <w:r w:rsidRPr="00AE0D01">
        <w:t>có liên quan đến cách trần thuật đặc biệt này.</w:t>
      </w:r>
    </w:p>
    <w:p w:rsidR="0088484F" w:rsidRDefault="0088484F" w:rsidP="0088484F">
      <w:pPr>
        <w:autoSpaceDE w:val="0"/>
        <w:autoSpaceDN w:val="0"/>
        <w:adjustRightInd w:val="0"/>
        <w:ind w:firstLine="0"/>
      </w:pPr>
      <w:r>
        <w:tab/>
      </w:r>
      <w:r w:rsidRPr="00AE0D01">
        <w:t>Do các điểm nhìn trần thuật trong sáng tác của Nam Cao luôn</w:t>
      </w:r>
      <w:r>
        <w:t xml:space="preserve"> </w:t>
      </w:r>
      <w:r w:rsidRPr="00AE0D01">
        <w:t xml:space="preserve">có xu hướng giao thoa và chuyển dời vào vị trí của nhân vật nên trong </w:t>
      </w:r>
      <w:r w:rsidRPr="00AE0D01">
        <w:rPr>
          <w:b/>
          <w:bCs/>
        </w:rPr>
        <w:t>lời văn trần</w:t>
      </w:r>
      <w:r>
        <w:rPr>
          <w:b/>
          <w:bCs/>
        </w:rPr>
        <w:t xml:space="preserve"> </w:t>
      </w:r>
      <w:r w:rsidRPr="00AE0D01">
        <w:rPr>
          <w:b/>
          <w:bCs/>
        </w:rPr>
        <w:t xml:space="preserve">thuật </w:t>
      </w:r>
      <w:r w:rsidRPr="00AE0D01">
        <w:t xml:space="preserve">của ông luôn </w:t>
      </w:r>
      <w:r w:rsidRPr="00AE0D01">
        <w:rPr>
          <w:b/>
          <w:bCs/>
        </w:rPr>
        <w:t>có nhiều giọng điệu, nhiều tiếng nói khác nhau, đối thoại với</w:t>
      </w:r>
      <w:r>
        <w:rPr>
          <w:b/>
          <w:bCs/>
        </w:rPr>
        <w:t xml:space="preserve"> </w:t>
      </w:r>
      <w:r w:rsidRPr="00AE0D01">
        <w:rPr>
          <w:b/>
          <w:bCs/>
        </w:rPr>
        <w:t>nhau</w:t>
      </w:r>
      <w:r w:rsidRPr="00AE0D01">
        <w:t>, như giọng giữa người trần thuật với giọng của các nhân vật và giọng giữa các</w:t>
      </w:r>
      <w:r>
        <w:t xml:space="preserve"> </w:t>
      </w:r>
      <w:r w:rsidRPr="00AE0D01">
        <w:t xml:space="preserve">nhân vật với nhau. </w:t>
      </w:r>
      <w:proofErr w:type="gramStart"/>
      <w:r w:rsidRPr="00AE0D01">
        <w:t>Đọc ngôn ngữ trần thuật của Nam Cao ta thường thấy có hiện</w:t>
      </w:r>
      <w:r>
        <w:t xml:space="preserve"> </w:t>
      </w:r>
      <w:r w:rsidRPr="00AE0D01">
        <w:t>tượng hòa hợp các tiếng nói, giúp cho mỗi con người trong truyện có thể tự kể về</w:t>
      </w:r>
      <w:r>
        <w:t xml:space="preserve"> </w:t>
      </w:r>
      <w:r w:rsidRPr="00AE0D01">
        <w:t>mình bằng giọng và lời của mình.</w:t>
      </w:r>
      <w:proofErr w:type="gramEnd"/>
      <w:r w:rsidRPr="00AE0D01">
        <w:t xml:space="preserve"> </w:t>
      </w:r>
      <w:proofErr w:type="gramStart"/>
      <w:r w:rsidRPr="00AE0D01">
        <w:t>Việc “lồng tiếng” của nhân vật vào dòng ngôn</w:t>
      </w:r>
      <w:r>
        <w:t xml:space="preserve"> </w:t>
      </w:r>
      <w:r w:rsidRPr="00AE0D01">
        <w:t>ngữ trần thuật đã tạo ra sự đối thoại hóa ở bên trong</w:t>
      </w:r>
      <w:r>
        <w:t>.</w:t>
      </w:r>
      <w:proofErr w:type="gramEnd"/>
    </w:p>
    <w:p w:rsidR="0088484F" w:rsidRDefault="0088484F" w:rsidP="0088484F">
      <w:pPr>
        <w:autoSpaceDE w:val="0"/>
        <w:autoSpaceDN w:val="0"/>
        <w:adjustRightInd w:val="0"/>
        <w:ind w:firstLine="0"/>
      </w:pPr>
      <w:r>
        <w:tab/>
      </w:r>
      <w:proofErr w:type="gramStart"/>
      <w:r w:rsidRPr="00AE0D01">
        <w:t xml:space="preserve">Truyện của Nam Cao bao giờ cũng </w:t>
      </w:r>
      <w:r w:rsidRPr="00AE0D01">
        <w:rPr>
          <w:b/>
          <w:bCs/>
        </w:rPr>
        <w:t>bắt đầu ở thì hiện tại</w:t>
      </w:r>
      <w:r w:rsidRPr="00AE0D01">
        <w:t xml:space="preserve">, </w:t>
      </w:r>
      <w:r w:rsidRPr="00AE0D01">
        <w:rPr>
          <w:b/>
          <w:bCs/>
        </w:rPr>
        <w:t>mở ra bằng cái</w:t>
      </w:r>
      <w:r>
        <w:rPr>
          <w:b/>
          <w:bCs/>
        </w:rPr>
        <w:t xml:space="preserve"> </w:t>
      </w:r>
      <w:r w:rsidRPr="00AE0D01">
        <w:rPr>
          <w:b/>
          <w:bCs/>
        </w:rPr>
        <w:t>hàng ngày của nhân vật</w:t>
      </w:r>
      <w:r w:rsidRPr="00AE0D01">
        <w:t>.</w:t>
      </w:r>
      <w:proofErr w:type="gramEnd"/>
      <w:r w:rsidRPr="00AE0D01">
        <w:t xml:space="preserve"> </w:t>
      </w:r>
      <w:r w:rsidRPr="00AE0D01">
        <w:rPr>
          <w:b/>
          <w:bCs/>
        </w:rPr>
        <w:t>Sau đó</w:t>
      </w:r>
      <w:r w:rsidRPr="00AE0D01">
        <w:t>, người trần thuật, dù là tác giả hay nhân vật cũng</w:t>
      </w:r>
      <w:r>
        <w:t xml:space="preserve"> </w:t>
      </w:r>
      <w:r w:rsidRPr="00AE0D01">
        <w:rPr>
          <w:b/>
          <w:bCs/>
        </w:rPr>
        <w:t>“ngược dòng thời gian” tìm về quá khứ</w:t>
      </w:r>
      <w:r w:rsidRPr="00AE0D01">
        <w:t>. Hành vi hồi cố của người trần thuật đã</w:t>
      </w:r>
      <w:r>
        <w:t xml:space="preserve"> </w:t>
      </w:r>
      <w:r w:rsidRPr="00AE0D01">
        <w:t>cho phép truyện kể dựng lại được chân dung số phận con người, tạo ra khả năng đối</w:t>
      </w:r>
      <w:r>
        <w:t xml:space="preserve"> </w:t>
      </w:r>
      <w:r w:rsidRPr="00AE0D01">
        <w:t>chiếu giữa hiện tại và quá khứ của một cuộc đời và cho phép tác giả trình bày một</w:t>
      </w:r>
      <w:r>
        <w:t xml:space="preserve"> </w:t>
      </w:r>
      <w:r w:rsidRPr="00AE0D01">
        <w:t>cách “đồng hiện” những sự việc và tư tưởng con người vốn xảy ra ở những thời</w:t>
      </w:r>
      <w:r>
        <w:t xml:space="preserve"> </w:t>
      </w:r>
      <w:r w:rsidRPr="00AE0D01">
        <w:t>gian khác nhau.</w:t>
      </w:r>
    </w:p>
    <w:p w:rsidR="0088484F" w:rsidRDefault="0088484F" w:rsidP="0088484F">
      <w:pPr>
        <w:autoSpaceDE w:val="0"/>
        <w:autoSpaceDN w:val="0"/>
        <w:adjustRightInd w:val="0"/>
        <w:ind w:firstLine="0"/>
      </w:pPr>
      <w:r>
        <w:tab/>
      </w:r>
      <w:r w:rsidRPr="00AE0D01">
        <w:t xml:space="preserve">Trong truyện của Nam Cao </w:t>
      </w:r>
      <w:r w:rsidRPr="00AE0D01">
        <w:rPr>
          <w:b/>
          <w:bCs/>
        </w:rPr>
        <w:t>dòng thời gian trần thuật luôn cố gắng dựng lại</w:t>
      </w:r>
      <w:r>
        <w:rPr>
          <w:b/>
          <w:bCs/>
        </w:rPr>
        <w:t xml:space="preserve"> </w:t>
      </w:r>
      <w:r w:rsidRPr="00AE0D01">
        <w:rPr>
          <w:b/>
          <w:bCs/>
        </w:rPr>
        <w:t>số phận một con người</w:t>
      </w:r>
      <w:r w:rsidRPr="00AE0D01">
        <w:t xml:space="preserve">. </w:t>
      </w:r>
      <w:proofErr w:type="gramStart"/>
      <w:r w:rsidRPr="00AE0D01">
        <w:t>Đó là dòng thời gian của cả một đời người.</w:t>
      </w:r>
      <w:proofErr w:type="gramEnd"/>
      <w:r w:rsidRPr="00AE0D01">
        <w:t xml:space="preserve"> </w:t>
      </w:r>
      <w:proofErr w:type="gramStart"/>
      <w:r w:rsidRPr="00AE0D01">
        <w:t>Ông để cho</w:t>
      </w:r>
      <w:r>
        <w:t xml:space="preserve"> </w:t>
      </w:r>
      <w:r w:rsidRPr="00AE0D01">
        <w:t>người trần thuật hồi cố để dựng lại miền quá khứ và sử dụng những hình ảnh, biểu</w:t>
      </w:r>
      <w:r>
        <w:t xml:space="preserve"> </w:t>
      </w:r>
      <w:r w:rsidRPr="00AE0D01">
        <w:t>tượng thời gian để gợi ra miền tương lai.</w:t>
      </w:r>
      <w:proofErr w:type="gramEnd"/>
      <w:r w:rsidRPr="00AE0D01">
        <w:t xml:space="preserve"> </w:t>
      </w:r>
      <w:proofErr w:type="gramStart"/>
      <w:r w:rsidRPr="00AE0D01">
        <w:t>Bằng cách này, nhà văn vừa đồng thời giới</w:t>
      </w:r>
      <w:r>
        <w:t xml:space="preserve"> </w:t>
      </w:r>
      <w:r w:rsidRPr="00AE0D01">
        <w:t>thiệu tiểu sử nhân vật, vừa miêu tả quá trình trưởng thành, cũng như giới hạn kết</w:t>
      </w:r>
      <w:r>
        <w:t xml:space="preserve"> </w:t>
      </w:r>
      <w:r w:rsidRPr="00AE0D01">
        <w:t>thúc số phận của họ.</w:t>
      </w:r>
      <w:proofErr w:type="gramEnd"/>
      <w:r w:rsidRPr="00AE0D01">
        <w:t xml:space="preserve"> </w:t>
      </w:r>
      <w:proofErr w:type="gramStart"/>
      <w:r w:rsidRPr="00AE0D01">
        <w:t>Người đọc tiếp cận những số phận của ông là tiếp cận cả một</w:t>
      </w:r>
      <w:r>
        <w:t xml:space="preserve"> </w:t>
      </w:r>
      <w:r w:rsidRPr="00AE0D01">
        <w:t>cuộc đời với tính chỉnh thể, toàn vẹn của nó.</w:t>
      </w:r>
      <w:proofErr w:type="gramEnd"/>
    </w:p>
    <w:p w:rsidR="0088484F" w:rsidRDefault="0088484F" w:rsidP="0088484F">
      <w:pPr>
        <w:autoSpaceDE w:val="0"/>
        <w:autoSpaceDN w:val="0"/>
        <w:adjustRightInd w:val="0"/>
        <w:ind w:firstLine="0"/>
      </w:pPr>
      <w:r>
        <w:lastRenderedPageBreak/>
        <w:tab/>
      </w:r>
      <w:r w:rsidRPr="00AE0D01">
        <w:t xml:space="preserve">Để có thể khảo cứu được số phận con người, Nam Cao đã </w:t>
      </w:r>
      <w:r w:rsidRPr="00AE0D01">
        <w:rPr>
          <w:b/>
          <w:bCs/>
        </w:rPr>
        <w:t>tập trung cái nhìn</w:t>
      </w:r>
      <w:r>
        <w:rPr>
          <w:b/>
          <w:bCs/>
        </w:rPr>
        <w:t xml:space="preserve"> </w:t>
      </w:r>
      <w:r w:rsidRPr="00AE0D01">
        <w:rPr>
          <w:b/>
          <w:bCs/>
        </w:rPr>
        <w:t>vào thời điểm hiện tại</w:t>
      </w:r>
      <w:r w:rsidRPr="00AE0D01">
        <w:t xml:space="preserve">. </w:t>
      </w:r>
      <w:proofErr w:type="gramStart"/>
      <w:r w:rsidRPr="00AE0D01">
        <w:t>Ông thường để cho người trần thuật quay về quá khứ, lướt</w:t>
      </w:r>
      <w:r>
        <w:t xml:space="preserve"> </w:t>
      </w:r>
      <w:r w:rsidRPr="00AE0D01">
        <w:t>qua những năm tháng trong cuộc đời nhân vật và chỉ dừng lại ở những thời điểm,</w:t>
      </w:r>
      <w:r>
        <w:t xml:space="preserve"> </w:t>
      </w:r>
      <w:r w:rsidRPr="00AE0D01">
        <w:t>những giai đoạn quan trọng nhất.</w:t>
      </w:r>
      <w:proofErr w:type="gramEnd"/>
      <w:r w:rsidRPr="00AE0D01">
        <w:t xml:space="preserve"> Dòng thời gian thường nhật trong sáng tác của</w:t>
      </w:r>
      <w:r>
        <w:t xml:space="preserve"> </w:t>
      </w:r>
      <w:r w:rsidRPr="00AE0D01">
        <w:t>ông thường được mô tả một cách tỉ mỉ, chậm rãi, cặn kẽ nhằm tô đậm cái cảm giác</w:t>
      </w:r>
      <w:r>
        <w:t xml:space="preserve"> </w:t>
      </w:r>
      <w:r w:rsidRPr="00AE0D01">
        <w:t xml:space="preserve">ngột ngạt, tù túng, đầy bế tắc của những số phận. </w:t>
      </w:r>
      <w:proofErr w:type="gramStart"/>
      <w:r w:rsidRPr="00AE0D01">
        <w:t>Hơn nữa, sự hội tụ của các miền</w:t>
      </w:r>
      <w:r>
        <w:t xml:space="preserve"> </w:t>
      </w:r>
      <w:r w:rsidRPr="00AE0D01">
        <w:t>thời gian khác nhau vào trong thì hiện tại đã tạo ra một nhịp điệu vận động trong tác</w:t>
      </w:r>
      <w:r>
        <w:t xml:space="preserve"> </w:t>
      </w:r>
      <w:r w:rsidRPr="00AE0D01">
        <w:t>phẩm – một nhịp điệu chậm chạp, nặng nề, nhàm chán, mòn mỏi.</w:t>
      </w:r>
      <w:proofErr w:type="gramEnd"/>
      <w:r>
        <w:t xml:space="preserve"> </w:t>
      </w:r>
    </w:p>
    <w:p w:rsidR="0088484F" w:rsidRDefault="0088484F" w:rsidP="0088484F">
      <w:pPr>
        <w:autoSpaceDE w:val="0"/>
        <w:autoSpaceDN w:val="0"/>
        <w:adjustRightInd w:val="0"/>
        <w:ind w:firstLine="0"/>
      </w:pPr>
      <w:r w:rsidRPr="00AE0D01">
        <w:t>Nhà văn luôn ý thức kéo căng dòng thời gian thường nhật</w:t>
      </w:r>
      <w:r>
        <w:t xml:space="preserve"> </w:t>
      </w:r>
      <w:r w:rsidRPr="00AE0D01">
        <w:t xml:space="preserve">nhằm tạo ra cảm giác về những cảnh sống lê thê, u ám. </w:t>
      </w:r>
      <w:proofErr w:type="gramStart"/>
      <w:r w:rsidRPr="00AE0D01">
        <w:t>Biết dừng ở thời điểm hiện</w:t>
      </w:r>
      <w:r>
        <w:t xml:space="preserve"> </w:t>
      </w:r>
      <w:r w:rsidRPr="00AE0D01">
        <w:t>tại của các sự kiện, khám phá tính chất phong phú, đa dạng của nó, là sở trường của</w:t>
      </w:r>
      <w:r>
        <w:t xml:space="preserve"> </w:t>
      </w:r>
      <w:r w:rsidRPr="00AE0D01">
        <w:t>ngòi bút Nam Cao.</w:t>
      </w:r>
      <w:proofErr w:type="gramEnd"/>
      <w:r w:rsidRPr="00AE0D01">
        <w:t xml:space="preserve"> </w:t>
      </w:r>
      <w:proofErr w:type="gramStart"/>
      <w:r w:rsidRPr="00AE0D01">
        <w:t>Ông vừa miêu tả mỗi số phận, mỗi cuộc đời, vừa phân tích đời</w:t>
      </w:r>
      <w:r>
        <w:t xml:space="preserve"> </w:t>
      </w:r>
      <w:r w:rsidRPr="00AE0D01">
        <w:t>sống tâm hồn của họ.</w:t>
      </w:r>
      <w:proofErr w:type="gramEnd"/>
    </w:p>
    <w:p w:rsidR="0088484F" w:rsidRDefault="0088484F" w:rsidP="0088484F">
      <w:pPr>
        <w:autoSpaceDE w:val="0"/>
        <w:autoSpaceDN w:val="0"/>
        <w:adjustRightInd w:val="0"/>
        <w:ind w:firstLine="0"/>
      </w:pPr>
      <w:r>
        <w:tab/>
        <w:t xml:space="preserve">Qua các sáng tác của Nam Cao, chúng ta có thể nói đến sự ra đời của một loại hình truyện ngắn đặc sắc, “truyện ngắn – tiểu thuyết hóa”. Ở đó, với cái nhìn chân thực, hiện đại, sâu sắc về con người và đời sống, qua một quá trình tìm tòi, sáng tạo, Nam Cao đã tạo nên những truyện ngắn rất hiện đại. Truyện của ông chỉ viết về những gì vặt vãnh, tầm thường nhất của cuộc sống, về những thân phận, những kiếp người dưới đáy xã hội, </w:t>
      </w:r>
      <w:proofErr w:type="gramStart"/>
      <w:r>
        <w:t>nhưng</w:t>
      </w:r>
      <w:proofErr w:type="gramEnd"/>
      <w:r>
        <w:t xml:space="preserve"> nhờ được soi sáng bởi tư duy phân tích khoa học và biện chứng, nên sức khái quát và ý nghĩa nhân sinh của chúng lại vô cùng sâu rộng. </w:t>
      </w:r>
      <w:proofErr w:type="gramStart"/>
      <w:r>
        <w:t>Truyện ngắn của Nam Cao dường như đã phá vỡ các khuôn mẫu vốn có của truyện truyền thống.</w:t>
      </w:r>
      <w:proofErr w:type="gramEnd"/>
      <w:r>
        <w:t xml:space="preserve"> Trong sáng tác của ông, chức năng, chất liệu và nguyên tắc tổ chức các yếu tố cơ bản của tác phẩm là cốt truyện, nhân vật và trần thuật đều được “tiểu thuyết hóa” một cách triệt để. Do vậy, sức chứa và sức mở của chúng rất lớn. </w:t>
      </w:r>
      <w:proofErr w:type="gramStart"/>
      <w:r>
        <w:t>Truyện ngắn của Nam Cao mang tầm vóc của tiểu thuyết.</w:t>
      </w:r>
      <w:proofErr w:type="gramEnd"/>
      <w:r>
        <w:t xml:space="preserve"> </w:t>
      </w:r>
      <w:proofErr w:type="gramStart"/>
      <w:r>
        <w:t>Chúng đáng được gọi là những “tiểu thuyết nhỏ”, những “đoản thiên tiểu thuyết”.</w:t>
      </w:r>
      <w:proofErr w:type="gramEnd"/>
      <w:r>
        <w:t xml:space="preserve"> </w:t>
      </w:r>
    </w:p>
    <w:p w:rsidR="0088484F" w:rsidRPr="00AE0D01" w:rsidRDefault="0088484F" w:rsidP="0088484F">
      <w:pPr>
        <w:autoSpaceDE w:val="0"/>
        <w:autoSpaceDN w:val="0"/>
        <w:adjustRightInd w:val="0"/>
        <w:ind w:firstLine="0"/>
      </w:pPr>
    </w:p>
    <w:p w:rsidR="00C6751D" w:rsidRPr="0088484F" w:rsidRDefault="00C6751D">
      <w:pPr>
        <w:rPr>
          <w:sz w:val="24"/>
          <w:szCs w:val="24"/>
        </w:rPr>
      </w:pPr>
    </w:p>
    <w:sectPr w:rsidR="00C6751D" w:rsidRPr="0088484F" w:rsidSect="00CE546C">
      <w:pgSz w:w="12240" w:h="15840"/>
      <w:pgMar w:top="1296" w:right="1152" w:bottom="1152" w:left="129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6B4808"/>
    <w:multiLevelType w:val="hybridMultilevel"/>
    <w:tmpl w:val="6114BD58"/>
    <w:lvl w:ilvl="0" w:tplc="82240C1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hideSpellingErrors/>
  <w:proofState w:grammar="clean"/>
  <w:defaultTabStop w:val="720"/>
  <w:characterSpacingControl w:val="doNotCompress"/>
  <w:compat/>
  <w:rsids>
    <w:rsidRoot w:val="0088484F"/>
    <w:rsid w:val="0088484F"/>
    <w:rsid w:val="00B01B02"/>
    <w:rsid w:val="00C675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484F"/>
    <w:pPr>
      <w:spacing w:line="360" w:lineRule="auto"/>
      <w:ind w:left="0" w:right="0" w:firstLine="288"/>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8484F"/>
    <w:pPr>
      <w:spacing w:before="100" w:beforeAutospacing="1" w:after="100" w:afterAutospacing="1" w:line="240" w:lineRule="auto"/>
      <w:ind w:firstLine="0"/>
      <w:jc w:val="left"/>
    </w:pPr>
    <w:rPr>
      <w:rFonts w:eastAsia="Times New Roman"/>
      <w:sz w:val="24"/>
      <w:szCs w:val="24"/>
      <w:lang w:eastAsia="ja-JP"/>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4660</Words>
  <Characters>26567</Characters>
  <Application>Microsoft Office Word</Application>
  <DocSecurity>0</DocSecurity>
  <Lines>221</Lines>
  <Paragraphs>62</Paragraphs>
  <ScaleCrop>false</ScaleCrop>
  <Company/>
  <LinksUpToDate>false</LinksUpToDate>
  <CharactersWithSpaces>31165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2016-04-02T05:22:00Z</dcterms:created>
  <dcterms:modified xsi:type="dcterms:W3CDTF">2016-04-02T05:24:00Z</dcterms:modified>
</cp:coreProperties>
</file>